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v:background id="_x0000_s1025" o:bwmode="white" fillcolor="#f2f2f2 [3052]">
      <v:fill r:id="rId4" o:title="Shingle" color2="white [3212]" type="pattern"/>
    </v:background>
  </w:background>
  <w:body>
    <w:p w14:paraId="75382074" w14:textId="77777777" w:rsidR="00AA1C4B" w:rsidRPr="00405CB0" w:rsidRDefault="00AA1C4B" w:rsidP="00405CB0">
      <w:pPr>
        <w:pStyle w:val="10"/>
        <w:pBdr>
          <w:top w:val="nil"/>
          <w:left w:val="nil"/>
          <w:bottom w:val="nil"/>
          <w:right w:val="nil"/>
          <w:between w:val="nil"/>
        </w:pBdr>
        <w:jc w:val="center"/>
      </w:pPr>
    </w:p>
    <w:tbl>
      <w:tblPr>
        <w:tblStyle w:val="a5"/>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14:paraId="4DF3D7A6" w14:textId="77777777" w:rsidTr="00C63E18">
        <w:trPr>
          <w:trHeight w:val="568"/>
          <w:jc w:val="center"/>
        </w:trPr>
        <w:tc>
          <w:tcPr>
            <w:tcW w:w="10490" w:type="dxa"/>
            <w:gridSpan w:val="3"/>
            <w:tcBorders>
              <w:top w:val="nil"/>
              <w:left w:val="nil"/>
              <w:bottom w:val="single" w:sz="4" w:space="0" w:color="auto"/>
              <w:right w:val="nil"/>
            </w:tcBorders>
            <w:vAlign w:val="center"/>
          </w:tcPr>
          <w:p w14:paraId="0541F22A" w14:textId="77777777" w:rsidR="00EA7E8A" w:rsidRPr="00EA7E8A" w:rsidRDefault="00EA7E8A" w:rsidP="00FB2D36">
            <w:pPr>
              <w:pStyle w:val="10"/>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14:paraId="09B87C15" w14:textId="77777777" w:rsidTr="00C63E18">
        <w:trPr>
          <w:trHeight w:val="407"/>
          <w:jc w:val="center"/>
        </w:trPr>
        <w:tc>
          <w:tcPr>
            <w:tcW w:w="2997" w:type="dxa"/>
            <w:vMerge w:val="restart"/>
            <w:tcBorders>
              <w:top w:val="single" w:sz="4" w:space="0" w:color="auto"/>
            </w:tcBorders>
            <w:vAlign w:val="center"/>
          </w:tcPr>
          <w:p w14:paraId="10EE5F64" w14:textId="009DF4C2" w:rsidR="00AA1C4B" w:rsidRDefault="00831452" w:rsidP="00831452">
            <w:pPr>
              <w:pStyle w:val="10"/>
              <w:pBdr>
                <w:top w:val="nil"/>
                <w:left w:val="nil"/>
                <w:bottom w:val="nil"/>
                <w:right w:val="nil"/>
                <w:between w:val="nil"/>
              </w:pBdr>
              <w:spacing w:line="276" w:lineRule="auto"/>
              <w:ind w:left="90"/>
              <w:jc w:val="center"/>
              <w:rPr>
                <w:rFonts w:ascii="Times New Roman" w:eastAsia="Times New Roman" w:hAnsi="Times New Roman" w:cs="Times New Roman"/>
                <w:b/>
                <w:color w:val="000000"/>
              </w:rPr>
            </w:pPr>
            <w:r>
              <w:rPr>
                <w:rFonts w:ascii="Times New Roman" w:eastAsia="Times New Roman" w:hAnsi="Times New Roman" w:cs="Times New Roman"/>
                <w:noProof/>
                <w:color w:val="000000"/>
              </w:rPr>
              <w:drawing>
                <wp:inline distT="0" distB="0" distL="0" distR="0" wp14:anchorId="1DAD8AB0" wp14:editId="6FBDEA19">
                  <wp:extent cx="1620000" cy="23543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2354317"/>
                          </a:xfrm>
                          <a:prstGeom prst="rect">
                            <a:avLst/>
                          </a:prstGeom>
                          <a:noFill/>
                          <a:ln>
                            <a:noFill/>
                          </a:ln>
                        </pic:spPr>
                      </pic:pic>
                    </a:graphicData>
                  </a:graphic>
                </wp:inline>
              </w:drawing>
            </w:r>
          </w:p>
        </w:tc>
        <w:tc>
          <w:tcPr>
            <w:tcW w:w="2626" w:type="dxa"/>
            <w:tcBorders>
              <w:top w:val="single" w:sz="4" w:space="0" w:color="auto"/>
            </w:tcBorders>
            <w:vAlign w:val="center"/>
          </w:tcPr>
          <w:p w14:paraId="23CE465D" w14:textId="77777777" w:rsidR="00AA1C4B" w:rsidRPr="00EA7E8A" w:rsidRDefault="00C63E18" w:rsidP="00C63E18">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14:paraId="3B6E18C1" w14:textId="4ED06868" w:rsidR="00AA1C4B" w:rsidRPr="00831452" w:rsidRDefault="00831452" w:rsidP="00EA7E8A">
            <w:pPr>
              <w:pStyle w:val="10"/>
              <w:pBdr>
                <w:top w:val="nil"/>
                <w:left w:val="nil"/>
                <w:bottom w:val="nil"/>
                <w:right w:val="nil"/>
                <w:between w:val="nil"/>
              </w:pBdr>
              <w:ind w:left="90"/>
              <w:rPr>
                <w:rFonts w:ascii="Times New Roman" w:hAnsi="Times New Roman" w:cs="Times New Roman" w:hint="eastAsia"/>
                <w:color w:val="000000"/>
                <w:lang w:eastAsia="zh-CN"/>
              </w:rPr>
            </w:pPr>
            <w:proofErr w:type="spellStart"/>
            <w:r>
              <w:rPr>
                <w:rFonts w:ascii="Times New Roman" w:hAnsi="Times New Roman" w:cs="Times New Roman" w:hint="eastAsia"/>
                <w:color w:val="000000"/>
                <w:lang w:eastAsia="zh-CN"/>
              </w:rPr>
              <w:t>H</w:t>
            </w:r>
            <w:r>
              <w:rPr>
                <w:rFonts w:ascii="Times New Roman" w:hAnsi="Times New Roman" w:cs="Times New Roman"/>
                <w:color w:val="000000"/>
                <w:lang w:eastAsia="zh-CN"/>
              </w:rPr>
              <w:t>enggao</w:t>
            </w:r>
            <w:proofErr w:type="spellEnd"/>
            <w:r>
              <w:rPr>
                <w:rFonts w:ascii="Times New Roman" w:hAnsi="Times New Roman" w:cs="Times New Roman"/>
                <w:color w:val="000000"/>
                <w:lang w:eastAsia="zh-CN"/>
              </w:rPr>
              <w:t xml:space="preserve"> Xiang</w:t>
            </w:r>
          </w:p>
        </w:tc>
      </w:tr>
      <w:tr w:rsidR="00AA1C4B" w14:paraId="3D6B46AD" w14:textId="77777777" w:rsidTr="00C63E18">
        <w:trPr>
          <w:trHeight w:val="362"/>
          <w:jc w:val="center"/>
        </w:trPr>
        <w:tc>
          <w:tcPr>
            <w:tcW w:w="2997" w:type="dxa"/>
            <w:vMerge/>
            <w:vAlign w:val="center"/>
          </w:tcPr>
          <w:p w14:paraId="057CEE8D"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24D83E30"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14:paraId="16D67C4D" w14:textId="2ED03093" w:rsidR="00AA1C4B" w:rsidRPr="00831452" w:rsidRDefault="00831452" w:rsidP="00EA7E8A">
            <w:pPr>
              <w:pStyle w:val="10"/>
              <w:pBdr>
                <w:top w:val="nil"/>
                <w:left w:val="nil"/>
                <w:bottom w:val="nil"/>
                <w:right w:val="nil"/>
                <w:between w:val="nil"/>
              </w:pBdr>
              <w:ind w:left="90"/>
              <w:rPr>
                <w:rFonts w:ascii="Times New Roman" w:hAnsi="Times New Roman" w:cs="Times New Roman" w:hint="eastAsia"/>
                <w:color w:val="000000"/>
                <w:lang w:eastAsia="zh-CN"/>
              </w:rPr>
            </w:pPr>
            <w:r>
              <w:rPr>
                <w:rFonts w:ascii="Times New Roman" w:hAnsi="Times New Roman" w:cs="Times New Roman" w:hint="eastAsia"/>
                <w:color w:val="000000"/>
                <w:lang w:eastAsia="zh-CN"/>
              </w:rPr>
              <w:t>M</w:t>
            </w:r>
            <w:r>
              <w:rPr>
                <w:rFonts w:ascii="Times New Roman" w:hAnsi="Times New Roman" w:cs="Times New Roman"/>
                <w:color w:val="000000"/>
                <w:lang w:eastAsia="zh-CN"/>
              </w:rPr>
              <w:t>ale</w:t>
            </w:r>
          </w:p>
        </w:tc>
      </w:tr>
      <w:tr w:rsidR="00AA1C4B" w14:paraId="2A1969EF" w14:textId="77777777" w:rsidTr="00C63E18">
        <w:trPr>
          <w:trHeight w:val="167"/>
          <w:jc w:val="center"/>
        </w:trPr>
        <w:tc>
          <w:tcPr>
            <w:tcW w:w="2997" w:type="dxa"/>
            <w:vMerge/>
            <w:vAlign w:val="center"/>
          </w:tcPr>
          <w:p w14:paraId="5783373C"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FEAD136"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14:paraId="4E68EB58" w14:textId="58EF958E" w:rsidR="00AA1C4B" w:rsidRDefault="00831452" w:rsidP="00EA7E8A">
            <w:pPr>
              <w:pStyle w:val="10"/>
              <w:pBdr>
                <w:top w:val="nil"/>
                <w:left w:val="nil"/>
                <w:bottom w:val="nil"/>
                <w:right w:val="nil"/>
                <w:between w:val="nil"/>
              </w:pBdr>
              <w:ind w:left="90"/>
              <w:rPr>
                <w:rFonts w:ascii="Times New Roman" w:eastAsia="Times New Roman" w:hAnsi="Times New Roman" w:cs="Times New Roman"/>
                <w:color w:val="000000"/>
              </w:rPr>
            </w:pPr>
            <w:r w:rsidRPr="00831452">
              <w:rPr>
                <w:rFonts w:ascii="Times New Roman" w:eastAsia="Times New Roman" w:hAnsi="Times New Roman" w:cs="Times New Roman"/>
                <w:color w:val="000000"/>
              </w:rPr>
              <w:t>Professor</w:t>
            </w:r>
          </w:p>
        </w:tc>
      </w:tr>
      <w:tr w:rsidR="00AA1C4B" w14:paraId="050AC73C" w14:textId="77777777" w:rsidTr="00C63E18">
        <w:trPr>
          <w:trHeight w:val="167"/>
          <w:jc w:val="center"/>
        </w:trPr>
        <w:tc>
          <w:tcPr>
            <w:tcW w:w="2997" w:type="dxa"/>
            <w:vMerge/>
            <w:vAlign w:val="center"/>
          </w:tcPr>
          <w:p w14:paraId="2C01BCEF"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9B9DEC3"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14:paraId="4AA3B2AF" w14:textId="33196D7E" w:rsidR="00AA1C4B" w:rsidRDefault="00831452" w:rsidP="00EA7E8A">
            <w:pPr>
              <w:pStyle w:val="10"/>
              <w:pBdr>
                <w:top w:val="nil"/>
                <w:left w:val="nil"/>
                <w:bottom w:val="nil"/>
                <w:right w:val="nil"/>
                <w:between w:val="nil"/>
              </w:pBdr>
              <w:ind w:left="90"/>
              <w:rPr>
                <w:rFonts w:ascii="Times New Roman" w:eastAsia="Times New Roman" w:hAnsi="Times New Roman" w:cs="Times New Roman"/>
                <w:color w:val="000000"/>
              </w:rPr>
            </w:pPr>
            <w:r w:rsidRPr="00831452">
              <w:rPr>
                <w:rFonts w:ascii="Times New Roman" w:eastAsia="Times New Roman" w:hAnsi="Times New Roman" w:cs="Times New Roman"/>
                <w:color w:val="000000"/>
              </w:rPr>
              <w:t>Nanjing University of Science and Technology</w:t>
            </w:r>
          </w:p>
        </w:tc>
      </w:tr>
      <w:tr w:rsidR="00AA1C4B" w14:paraId="46DCCD93" w14:textId="77777777" w:rsidTr="00C63E18">
        <w:trPr>
          <w:trHeight w:val="167"/>
          <w:jc w:val="center"/>
        </w:trPr>
        <w:tc>
          <w:tcPr>
            <w:tcW w:w="2997" w:type="dxa"/>
            <w:vMerge/>
            <w:vAlign w:val="center"/>
          </w:tcPr>
          <w:p w14:paraId="0989EC3E"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0B38B6C8"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14:paraId="19C8C93C" w14:textId="615EDF57" w:rsidR="00AA1C4B" w:rsidRDefault="00831452" w:rsidP="00EA7E8A">
            <w:pPr>
              <w:pStyle w:val="10"/>
              <w:pBdr>
                <w:top w:val="nil"/>
                <w:left w:val="nil"/>
                <w:bottom w:val="nil"/>
                <w:right w:val="nil"/>
                <w:between w:val="nil"/>
              </w:pBdr>
              <w:ind w:left="90"/>
              <w:rPr>
                <w:rFonts w:ascii="Times New Roman" w:eastAsia="Times New Roman" w:hAnsi="Times New Roman" w:cs="Times New Roman"/>
                <w:color w:val="000000"/>
              </w:rPr>
            </w:pPr>
            <w:r w:rsidRPr="00831452">
              <w:rPr>
                <w:rFonts w:ascii="Times New Roman" w:eastAsia="Times New Roman" w:hAnsi="Times New Roman" w:cs="Times New Roman"/>
                <w:color w:val="000000"/>
              </w:rPr>
              <w:t>School of materials science and Engineering</w:t>
            </w:r>
          </w:p>
        </w:tc>
      </w:tr>
      <w:tr w:rsidR="00AA1C4B" w14:paraId="5100EB9A" w14:textId="77777777" w:rsidTr="00C63E18">
        <w:trPr>
          <w:trHeight w:val="167"/>
          <w:jc w:val="center"/>
        </w:trPr>
        <w:tc>
          <w:tcPr>
            <w:tcW w:w="2997" w:type="dxa"/>
            <w:vMerge/>
            <w:vAlign w:val="center"/>
          </w:tcPr>
          <w:p w14:paraId="1FC764E2"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F75FBD5"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14:paraId="2C4AEA07" w14:textId="431ECAA2" w:rsidR="00AA1C4B" w:rsidRDefault="00831452" w:rsidP="00EA7E8A">
            <w:pPr>
              <w:pStyle w:val="10"/>
              <w:pBdr>
                <w:top w:val="nil"/>
                <w:left w:val="nil"/>
                <w:bottom w:val="nil"/>
                <w:right w:val="nil"/>
                <w:between w:val="nil"/>
              </w:pBdr>
              <w:ind w:left="90"/>
              <w:rPr>
                <w:rFonts w:ascii="Times New Roman" w:eastAsia="Times New Roman" w:hAnsi="Times New Roman" w:cs="Times New Roman"/>
                <w:color w:val="000000"/>
              </w:rPr>
            </w:pPr>
            <w:r w:rsidRPr="00831452">
              <w:rPr>
                <w:rFonts w:ascii="Times New Roman" w:eastAsia="Times New Roman" w:hAnsi="Times New Roman" w:cs="Times New Roman" w:hint="eastAsia"/>
                <w:color w:val="000000"/>
              </w:rPr>
              <w:t>Doctor</w:t>
            </w:r>
          </w:p>
        </w:tc>
      </w:tr>
      <w:tr w:rsidR="00874F8C" w14:paraId="29D5A1A6" w14:textId="77777777" w:rsidTr="00C63E18">
        <w:trPr>
          <w:trHeight w:val="167"/>
          <w:jc w:val="center"/>
        </w:trPr>
        <w:tc>
          <w:tcPr>
            <w:tcW w:w="2997" w:type="dxa"/>
            <w:vMerge/>
            <w:vAlign w:val="center"/>
          </w:tcPr>
          <w:p w14:paraId="2B5B63B7" w14:textId="77777777" w:rsidR="00874F8C" w:rsidRDefault="00874F8C"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C0D251E" w14:textId="77777777" w:rsidR="00874F8C" w:rsidRPr="00EA7E8A" w:rsidRDefault="00874F8C"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14:paraId="4F55CE3C" w14:textId="3E3DB23A" w:rsidR="00874F8C" w:rsidRDefault="00831452" w:rsidP="00EA7E8A">
            <w:pPr>
              <w:pStyle w:val="10"/>
              <w:pBdr>
                <w:top w:val="nil"/>
                <w:left w:val="nil"/>
                <w:bottom w:val="nil"/>
                <w:right w:val="nil"/>
                <w:between w:val="nil"/>
              </w:pBdr>
              <w:ind w:left="90"/>
              <w:rPr>
                <w:rFonts w:ascii="Times New Roman" w:eastAsia="Times New Roman" w:hAnsi="Times New Roman" w:cs="Times New Roman"/>
                <w:color w:val="000000"/>
              </w:rPr>
            </w:pPr>
            <w:r w:rsidRPr="00831452">
              <w:rPr>
                <w:rFonts w:ascii="Times New Roman" w:eastAsia="Times New Roman" w:hAnsi="Times New Roman" w:cs="Times New Roman"/>
                <w:color w:val="000000"/>
              </w:rPr>
              <w:t>Engineering</w:t>
            </w:r>
          </w:p>
        </w:tc>
      </w:tr>
      <w:tr w:rsidR="00C63E18" w14:paraId="69FD0ABB" w14:textId="77777777" w:rsidTr="00C63E18">
        <w:trPr>
          <w:trHeight w:val="167"/>
          <w:jc w:val="center"/>
        </w:trPr>
        <w:tc>
          <w:tcPr>
            <w:tcW w:w="2997" w:type="dxa"/>
            <w:vMerge/>
            <w:vAlign w:val="center"/>
          </w:tcPr>
          <w:p w14:paraId="03A72C95" w14:textId="77777777" w:rsidR="00C63E18" w:rsidRDefault="00C63E18"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F660A59" w14:textId="77777777" w:rsidR="00C63E18" w:rsidRPr="009A7A26" w:rsidRDefault="00C63E18" w:rsidP="00EA7E8A">
            <w:pPr>
              <w:pStyle w:val="10"/>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14:paraId="48A7D757" w14:textId="40E11F25" w:rsidR="00C63E18" w:rsidRDefault="00831452" w:rsidP="00EA7E8A">
            <w:pPr>
              <w:pStyle w:val="10"/>
              <w:pBdr>
                <w:top w:val="nil"/>
                <w:left w:val="nil"/>
                <w:bottom w:val="nil"/>
                <w:right w:val="nil"/>
                <w:between w:val="nil"/>
              </w:pBdr>
              <w:ind w:left="90"/>
              <w:rPr>
                <w:rFonts w:ascii="Times New Roman" w:eastAsia="Times New Roman" w:hAnsi="Times New Roman" w:cs="Times New Roman"/>
                <w:color w:val="000000"/>
              </w:rPr>
            </w:pPr>
            <w:r w:rsidRPr="00831452">
              <w:rPr>
                <w:rFonts w:ascii="Times New Roman" w:eastAsia="Times New Roman" w:hAnsi="Times New Roman" w:cs="Times New Roman" w:hint="eastAsia"/>
                <w:color w:val="000000"/>
              </w:rPr>
              <w:t>M</w:t>
            </w:r>
            <w:r w:rsidRPr="00831452">
              <w:rPr>
                <w:rFonts w:ascii="Times New Roman" w:eastAsia="Times New Roman" w:hAnsi="Times New Roman" w:cs="Times New Roman"/>
                <w:color w:val="000000"/>
              </w:rPr>
              <w:t xml:space="preserve">echanics of </w:t>
            </w:r>
            <w:r>
              <w:rPr>
                <w:rFonts w:ascii="Times New Roman" w:eastAsia="Times New Roman" w:hAnsi="Times New Roman" w:cs="Times New Roman"/>
                <w:color w:val="000000"/>
              </w:rPr>
              <w:t>M</w:t>
            </w:r>
            <w:r w:rsidRPr="00831452">
              <w:rPr>
                <w:rFonts w:ascii="Times New Roman" w:eastAsia="Times New Roman" w:hAnsi="Times New Roman" w:cs="Times New Roman"/>
                <w:color w:val="000000"/>
              </w:rPr>
              <w:t>aterials</w:t>
            </w:r>
          </w:p>
        </w:tc>
      </w:tr>
      <w:tr w:rsidR="00AA1C4B" w14:paraId="6889E048" w14:textId="77777777" w:rsidTr="00C63E18">
        <w:trPr>
          <w:trHeight w:val="167"/>
          <w:jc w:val="center"/>
        </w:trPr>
        <w:tc>
          <w:tcPr>
            <w:tcW w:w="2997" w:type="dxa"/>
            <w:vMerge/>
            <w:vAlign w:val="center"/>
          </w:tcPr>
          <w:p w14:paraId="2B9197E1"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0B7C5474"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14:paraId="3BC0A515"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14:paraId="6BFC30F6" w14:textId="77777777" w:rsidTr="00C63E18">
        <w:trPr>
          <w:trHeight w:val="167"/>
          <w:jc w:val="center"/>
        </w:trPr>
        <w:tc>
          <w:tcPr>
            <w:tcW w:w="2997" w:type="dxa"/>
            <w:vMerge/>
            <w:vAlign w:val="center"/>
          </w:tcPr>
          <w:p w14:paraId="0C6E1934"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76C99AB5"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14:paraId="2F410226"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14:paraId="7F932F57" w14:textId="77777777" w:rsidTr="00C63E18">
        <w:trPr>
          <w:trHeight w:val="167"/>
          <w:jc w:val="center"/>
        </w:trPr>
        <w:tc>
          <w:tcPr>
            <w:tcW w:w="2997" w:type="dxa"/>
            <w:vMerge/>
            <w:vAlign w:val="center"/>
          </w:tcPr>
          <w:p w14:paraId="44EF404F"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2982E2C1" w14:textId="77777777" w:rsidR="00AA1C4B" w:rsidRPr="00EA7E8A" w:rsidRDefault="00C63E18"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14:paraId="1D41C79A"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14:paraId="15D4894E" w14:textId="77777777" w:rsidTr="00C63E18">
        <w:trPr>
          <w:trHeight w:val="167"/>
          <w:jc w:val="center"/>
        </w:trPr>
        <w:tc>
          <w:tcPr>
            <w:tcW w:w="2997" w:type="dxa"/>
            <w:vMerge/>
            <w:vAlign w:val="center"/>
          </w:tcPr>
          <w:p w14:paraId="4C8C18FC"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5A76978"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14:paraId="7285E5F9" w14:textId="2E5913B2" w:rsidR="00AA1C4B" w:rsidRPr="00472B9D" w:rsidRDefault="00472B9D" w:rsidP="00EA7E8A">
            <w:pPr>
              <w:pStyle w:val="10"/>
              <w:pBdr>
                <w:top w:val="nil"/>
                <w:left w:val="nil"/>
                <w:bottom w:val="nil"/>
                <w:right w:val="nil"/>
                <w:between w:val="nil"/>
              </w:pBdr>
              <w:ind w:left="90"/>
              <w:rPr>
                <w:rFonts w:ascii="Times New Roman" w:hAnsi="Times New Roman" w:cs="Times New Roman" w:hint="eastAsia"/>
                <w:color w:val="000000"/>
                <w:lang w:eastAsia="zh-CN"/>
              </w:rPr>
            </w:pPr>
            <w:r>
              <w:rPr>
                <w:rFonts w:ascii="Times New Roman" w:hAnsi="Times New Roman" w:cs="Times New Roman" w:hint="eastAsia"/>
                <w:color w:val="000000"/>
                <w:lang w:eastAsia="zh-CN"/>
              </w:rPr>
              <w:t>+</w:t>
            </w:r>
            <w:r>
              <w:rPr>
                <w:rFonts w:ascii="Times New Roman" w:hAnsi="Times New Roman" w:cs="Times New Roman"/>
                <w:color w:val="000000"/>
                <w:lang w:eastAsia="zh-CN"/>
              </w:rPr>
              <w:t>86 18851893795</w:t>
            </w:r>
          </w:p>
        </w:tc>
      </w:tr>
      <w:tr w:rsidR="00AA1C4B" w14:paraId="7BFF4882" w14:textId="77777777" w:rsidTr="00C63E18">
        <w:trPr>
          <w:trHeight w:val="167"/>
          <w:jc w:val="center"/>
        </w:trPr>
        <w:tc>
          <w:tcPr>
            <w:tcW w:w="2997" w:type="dxa"/>
            <w:vMerge/>
            <w:vAlign w:val="center"/>
          </w:tcPr>
          <w:p w14:paraId="15A434F4" w14:textId="77777777"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7903048" w14:textId="77777777"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14:paraId="51992A79"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14:paraId="11677888" w14:textId="77777777" w:rsidTr="00C63E18">
        <w:trPr>
          <w:trHeight w:val="1820"/>
          <w:jc w:val="center"/>
        </w:trPr>
        <w:tc>
          <w:tcPr>
            <w:tcW w:w="10490" w:type="dxa"/>
            <w:gridSpan w:val="3"/>
            <w:vAlign w:val="center"/>
          </w:tcPr>
          <w:p w14:paraId="0B8D9A4B" w14:textId="77777777" w:rsidR="00AA1C4B" w:rsidRPr="004B656B" w:rsidRDefault="004B656B" w:rsidP="00EA7E8A">
            <w:pPr>
              <w:pStyle w:val="10"/>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14:paraId="5FF0181B" w14:textId="7E4F176F" w:rsidR="00421523" w:rsidRPr="00421523" w:rsidRDefault="00421523" w:rsidP="00421523">
            <w:pPr>
              <w:pStyle w:val="10"/>
              <w:pBdr>
                <w:top w:val="nil"/>
                <w:left w:val="nil"/>
                <w:bottom w:val="nil"/>
                <w:right w:val="nil"/>
                <w:between w:val="nil"/>
              </w:pBdr>
              <w:spacing w:line="360" w:lineRule="auto"/>
              <w:jc w:val="both"/>
              <w:rPr>
                <w:rFonts w:ascii="Times New Roman" w:eastAsia="Times New Roman" w:hAnsi="Times New Roman" w:cs="Times New Roman"/>
                <w:b/>
                <w:bCs/>
                <w:color w:val="000000"/>
              </w:rPr>
            </w:pPr>
            <w:r w:rsidRPr="00421523">
              <w:rPr>
                <w:rFonts w:ascii="Times New Roman" w:hAnsi="Times New Roman" w:cs="Times New Roman"/>
                <w:b/>
                <w:bCs/>
                <w:color w:val="000000" w:themeColor="text1"/>
              </w:rPr>
              <w:t xml:space="preserve">1. </w:t>
            </w:r>
            <w:r w:rsidRPr="00421523">
              <w:rPr>
                <w:rFonts w:ascii="Times New Roman" w:eastAsia="Times New Roman" w:hAnsi="Times New Roman" w:cs="Times New Roman"/>
                <w:b/>
                <w:color w:val="000000"/>
              </w:rPr>
              <w:t>Education</w:t>
            </w:r>
            <w:r w:rsidRPr="00421523">
              <w:rPr>
                <w:rFonts w:ascii="Times New Roman" w:hAnsi="Times New Roman" w:cs="Times New Roman"/>
                <w:b/>
                <w:bCs/>
                <w:color w:val="000000" w:themeColor="text1"/>
              </w:rPr>
              <w:t>:</w:t>
            </w:r>
          </w:p>
          <w:p w14:paraId="18D9A285" w14:textId="77777777" w:rsidR="00421523" w:rsidRPr="005B09DD" w:rsidRDefault="00421523" w:rsidP="00421523">
            <w:pPr>
              <w:pStyle w:val="10"/>
              <w:pBdr>
                <w:top w:val="nil"/>
                <w:left w:val="nil"/>
                <w:bottom w:val="nil"/>
                <w:right w:val="nil"/>
                <w:between w:val="nil"/>
              </w:pBdr>
              <w:spacing w:line="360" w:lineRule="auto"/>
              <w:ind w:firstLineChars="100" w:firstLine="200"/>
              <w:jc w:val="both"/>
              <w:rPr>
                <w:rFonts w:ascii="Times New Roman" w:eastAsia="Times New Roman" w:hAnsi="Times New Roman" w:cs="Times New Roman"/>
                <w:color w:val="000000"/>
              </w:rPr>
            </w:pPr>
            <w:r w:rsidRPr="005B09DD">
              <w:rPr>
                <w:rFonts w:ascii="Times New Roman" w:eastAsia="宋体" w:hAnsi="Times New Roman" w:cs="Times New Roman"/>
                <w:lang w:eastAsia="zh-CN"/>
              </w:rPr>
              <w:t xml:space="preserve">2019.09—2021.12 Nanjing University of Aeronautics and Astronautics                                </w:t>
            </w:r>
            <w:r>
              <w:rPr>
                <w:rFonts w:ascii="Times New Roman" w:eastAsia="宋体" w:hAnsi="Times New Roman" w:cs="Times New Roman"/>
                <w:lang w:eastAsia="zh-CN"/>
              </w:rPr>
              <w:t xml:space="preserve">                                        </w:t>
            </w:r>
            <w:r w:rsidRPr="005B09DD">
              <w:rPr>
                <w:rFonts w:ascii="Times New Roman" w:eastAsia="宋体" w:hAnsi="Times New Roman" w:cs="Times New Roman"/>
                <w:lang w:eastAsia="zh-CN"/>
              </w:rPr>
              <w:t xml:space="preserve"> Doctor</w:t>
            </w:r>
          </w:p>
          <w:p w14:paraId="703C9291" w14:textId="77777777" w:rsidR="00421523" w:rsidRPr="005B09DD" w:rsidRDefault="00421523" w:rsidP="00421523">
            <w:pPr>
              <w:widowControl w:val="0"/>
              <w:autoSpaceDE w:val="0"/>
              <w:autoSpaceDN w:val="0"/>
              <w:snapToGrid w:val="0"/>
              <w:spacing w:line="360" w:lineRule="auto"/>
              <w:ind w:firstLineChars="100" w:firstLine="200"/>
              <w:jc w:val="both"/>
              <w:rPr>
                <w:rFonts w:ascii="Times New Roman" w:eastAsia="宋体" w:hAnsi="Times New Roman" w:cs="Times New Roman"/>
                <w:lang w:eastAsia="zh-CN"/>
              </w:rPr>
            </w:pPr>
            <w:r w:rsidRPr="005B09DD">
              <w:rPr>
                <w:rFonts w:ascii="Times New Roman" w:eastAsia="宋体" w:hAnsi="Times New Roman" w:cs="Times New Roman"/>
                <w:lang w:eastAsia="zh-CN"/>
              </w:rPr>
              <w:t>2015.09—2018.</w:t>
            </w:r>
            <w:proofErr w:type="gramStart"/>
            <w:r w:rsidRPr="005B09DD">
              <w:rPr>
                <w:rFonts w:ascii="Times New Roman" w:eastAsia="宋体" w:hAnsi="Times New Roman" w:cs="Times New Roman"/>
                <w:lang w:eastAsia="zh-CN"/>
              </w:rPr>
              <w:t>06  Chongqing</w:t>
            </w:r>
            <w:proofErr w:type="gramEnd"/>
            <w:r w:rsidRPr="005B09DD">
              <w:rPr>
                <w:rFonts w:ascii="Times New Roman" w:eastAsia="宋体" w:hAnsi="Times New Roman" w:cs="Times New Roman"/>
                <w:lang w:eastAsia="zh-CN"/>
              </w:rPr>
              <w:t xml:space="preserve"> University                                                                              </w:t>
            </w:r>
            <w:r>
              <w:rPr>
                <w:rFonts w:ascii="Times New Roman" w:eastAsia="宋体" w:hAnsi="Times New Roman" w:cs="Times New Roman"/>
                <w:lang w:eastAsia="zh-CN"/>
              </w:rPr>
              <w:t xml:space="preserve">                                     </w:t>
            </w:r>
            <w:r w:rsidRPr="005B09DD">
              <w:rPr>
                <w:rFonts w:ascii="Times New Roman" w:eastAsia="宋体" w:hAnsi="Times New Roman" w:cs="Times New Roman"/>
                <w:lang w:eastAsia="zh-CN"/>
              </w:rPr>
              <w:t xml:space="preserve">     Master</w:t>
            </w:r>
          </w:p>
          <w:p w14:paraId="5ECFC51A" w14:textId="77777777" w:rsidR="00421523" w:rsidRPr="005B09DD" w:rsidRDefault="00421523" w:rsidP="00421523">
            <w:pPr>
              <w:pStyle w:val="aa"/>
              <w:widowControl w:val="0"/>
              <w:autoSpaceDE w:val="0"/>
              <w:autoSpaceDN w:val="0"/>
              <w:snapToGrid w:val="0"/>
              <w:spacing w:line="360" w:lineRule="auto"/>
              <w:ind w:left="0" w:firstLineChars="167" w:firstLine="334"/>
              <w:contextualSpacing w:val="0"/>
              <w:jc w:val="both"/>
              <w:rPr>
                <w:rFonts w:ascii="Times New Roman" w:eastAsia="宋体" w:hAnsi="Times New Roman" w:cs="Times New Roman"/>
                <w:lang w:eastAsia="zh-CN"/>
              </w:rPr>
            </w:pPr>
            <w:r w:rsidRPr="005B09DD">
              <w:rPr>
                <w:rFonts w:ascii="Times New Roman" w:eastAsia="宋体" w:hAnsi="Times New Roman" w:cs="Times New Roman"/>
                <w:lang w:eastAsia="zh-CN"/>
              </w:rPr>
              <w:t>2011.09—2015.</w:t>
            </w:r>
            <w:proofErr w:type="gramStart"/>
            <w:r w:rsidRPr="005B09DD">
              <w:rPr>
                <w:rFonts w:ascii="Times New Roman" w:eastAsia="宋体" w:hAnsi="Times New Roman" w:cs="Times New Roman"/>
                <w:lang w:eastAsia="zh-CN"/>
              </w:rPr>
              <w:t>06  Nanjing</w:t>
            </w:r>
            <w:proofErr w:type="gramEnd"/>
            <w:r w:rsidRPr="005B09DD">
              <w:rPr>
                <w:rFonts w:ascii="Times New Roman" w:eastAsia="宋体" w:hAnsi="Times New Roman" w:cs="Times New Roman"/>
                <w:lang w:eastAsia="zh-CN"/>
              </w:rPr>
              <w:t xml:space="preserve"> Agricultural University                                                               </w:t>
            </w:r>
            <w:r>
              <w:rPr>
                <w:rFonts w:ascii="Times New Roman" w:eastAsia="宋体" w:hAnsi="Times New Roman" w:cs="Times New Roman"/>
                <w:lang w:eastAsia="zh-CN"/>
              </w:rPr>
              <w:t xml:space="preserve">                                      </w:t>
            </w:r>
            <w:r w:rsidRPr="005B09DD">
              <w:rPr>
                <w:rFonts w:ascii="Times New Roman" w:eastAsia="宋体" w:hAnsi="Times New Roman" w:cs="Times New Roman"/>
                <w:lang w:eastAsia="zh-CN"/>
              </w:rPr>
              <w:t>Bachelor</w:t>
            </w:r>
          </w:p>
          <w:p w14:paraId="63C95D2C" w14:textId="470B0C4C" w:rsidR="00421523" w:rsidRPr="00421523" w:rsidRDefault="00421523" w:rsidP="00421523">
            <w:pPr>
              <w:widowControl w:val="0"/>
              <w:autoSpaceDE w:val="0"/>
              <w:autoSpaceDN w:val="0"/>
              <w:snapToGrid w:val="0"/>
              <w:spacing w:line="360" w:lineRule="auto"/>
              <w:jc w:val="both"/>
              <w:rPr>
                <w:rFonts w:ascii="Times New Roman" w:eastAsia="宋体" w:hAnsi="Times New Roman" w:cs="Times New Roman"/>
                <w:b/>
                <w:bCs/>
                <w:lang w:eastAsia="zh-CN"/>
              </w:rPr>
            </w:pPr>
            <w:r w:rsidRPr="00421523">
              <w:rPr>
                <w:rFonts w:ascii="Times New Roman" w:hAnsi="Times New Roman" w:cs="Times New Roman"/>
                <w:b/>
                <w:bCs/>
                <w:color w:val="000000" w:themeColor="text1"/>
              </w:rPr>
              <w:t xml:space="preserve">2. </w:t>
            </w:r>
            <w:r w:rsidRPr="00421523">
              <w:rPr>
                <w:rFonts w:ascii="Times New Roman" w:eastAsia="Times New Roman" w:hAnsi="Times New Roman" w:cs="Times New Roman"/>
                <w:b/>
                <w:color w:val="000000"/>
              </w:rPr>
              <w:t>Experience</w:t>
            </w:r>
          </w:p>
          <w:p w14:paraId="3F083BF3" w14:textId="77777777" w:rsidR="00421523" w:rsidRPr="005B09DD" w:rsidRDefault="00421523" w:rsidP="00421523">
            <w:pPr>
              <w:pStyle w:val="10"/>
              <w:pBdr>
                <w:top w:val="nil"/>
                <w:left w:val="nil"/>
                <w:bottom w:val="nil"/>
                <w:right w:val="nil"/>
                <w:between w:val="nil"/>
              </w:pBdr>
              <w:spacing w:line="360" w:lineRule="auto"/>
              <w:ind w:firstLineChars="43" w:firstLine="86"/>
              <w:jc w:val="both"/>
              <w:rPr>
                <w:rFonts w:ascii="Times New Roman" w:eastAsia="Times New Roman" w:hAnsi="Times New Roman" w:cs="Times New Roman"/>
                <w:color w:val="000000"/>
              </w:rPr>
            </w:pPr>
            <w:r w:rsidRPr="005B09DD">
              <w:rPr>
                <w:rFonts w:ascii="Times New Roman" w:eastAsia="宋体" w:hAnsi="Times New Roman" w:cs="Times New Roman"/>
                <w:lang w:eastAsia="zh-CN"/>
              </w:rPr>
              <w:t xml:space="preserve">2022.01 up to </w:t>
            </w:r>
            <w:proofErr w:type="gramStart"/>
            <w:r w:rsidRPr="005B09DD">
              <w:rPr>
                <w:rFonts w:ascii="Times New Roman" w:eastAsia="宋体" w:hAnsi="Times New Roman" w:cs="Times New Roman"/>
                <w:lang w:eastAsia="zh-CN"/>
              </w:rPr>
              <w:t>now  Nanjing</w:t>
            </w:r>
            <w:proofErr w:type="gramEnd"/>
            <w:r w:rsidRPr="005B09DD">
              <w:rPr>
                <w:rFonts w:ascii="Times New Roman" w:eastAsia="宋体" w:hAnsi="Times New Roman" w:cs="Times New Roman"/>
                <w:lang w:eastAsia="zh-CN"/>
              </w:rPr>
              <w:t xml:space="preserve"> University of Science and Technology              Academic Title: Professor</w:t>
            </w:r>
          </w:p>
          <w:p w14:paraId="39F0A063" w14:textId="77777777" w:rsidR="00421523" w:rsidRPr="005B09DD" w:rsidRDefault="00421523" w:rsidP="00421523">
            <w:pPr>
              <w:pStyle w:val="10"/>
              <w:pBdr>
                <w:top w:val="nil"/>
                <w:left w:val="nil"/>
                <w:bottom w:val="nil"/>
                <w:right w:val="nil"/>
                <w:between w:val="nil"/>
              </w:pBdr>
              <w:spacing w:line="360" w:lineRule="auto"/>
              <w:jc w:val="both"/>
              <w:rPr>
                <w:rFonts w:ascii="Times New Roman" w:hAnsi="Times New Roman" w:cs="Times New Roman" w:hint="eastAsia"/>
                <w:color w:val="000000"/>
                <w:lang w:eastAsia="zh-CN"/>
              </w:rPr>
            </w:pPr>
            <w:r>
              <w:rPr>
                <w:rFonts w:ascii="Times New Roman" w:hAnsi="Times New Roman" w:cs="Times New Roman" w:hint="eastAsia"/>
                <w:color w:val="000000"/>
                <w:lang w:eastAsia="zh-CN"/>
              </w:rPr>
              <w:t>3</w:t>
            </w:r>
            <w:r>
              <w:rPr>
                <w:rFonts w:ascii="Times New Roman" w:hAnsi="Times New Roman" w:cs="Times New Roman"/>
                <w:color w:val="000000"/>
                <w:lang w:eastAsia="zh-CN"/>
              </w:rPr>
              <w:t xml:space="preserve">. </w:t>
            </w:r>
            <w:r>
              <w:rPr>
                <w:rFonts w:ascii="Times New Roman" w:eastAsia="Times New Roman" w:hAnsi="Times New Roman" w:cs="Times New Roman"/>
                <w:b/>
                <w:color w:val="000000"/>
              </w:rPr>
              <w:t>Academic achievements</w:t>
            </w:r>
          </w:p>
          <w:p w14:paraId="09CDF3B8" w14:textId="35624052" w:rsidR="00B4546D" w:rsidRPr="005B09DD" w:rsidRDefault="00B4546D" w:rsidP="00B4546D">
            <w:pPr>
              <w:pStyle w:val="10"/>
              <w:pBdr>
                <w:top w:val="nil"/>
                <w:left w:val="nil"/>
                <w:bottom w:val="nil"/>
                <w:right w:val="nil"/>
                <w:between w:val="nil"/>
              </w:pBdr>
              <w:spacing w:line="360" w:lineRule="auto"/>
              <w:ind w:firstLineChars="100" w:firstLine="200"/>
              <w:jc w:val="both"/>
              <w:rPr>
                <w:rFonts w:ascii="Times New Roman" w:eastAsia="宋体" w:hAnsi="Times New Roman" w:cs="Times New Roman"/>
                <w:lang w:eastAsia="zh-CN"/>
              </w:rPr>
            </w:pPr>
            <w:r w:rsidRPr="005B09DD">
              <w:rPr>
                <w:rFonts w:ascii="Times New Roman" w:eastAsia="宋体" w:hAnsi="Times New Roman" w:cs="Times New Roman"/>
                <w:lang w:eastAsia="zh-CN"/>
              </w:rPr>
              <w:t xml:space="preserve">Xiang has published 24 papers in recent years, of which the first/corresponding author is at Acta </w:t>
            </w:r>
            <w:proofErr w:type="spellStart"/>
            <w:r w:rsidRPr="005B09DD">
              <w:rPr>
                <w:rFonts w:ascii="Times New Roman" w:eastAsia="宋体" w:hAnsi="Times New Roman" w:cs="Times New Roman"/>
                <w:lang w:eastAsia="zh-CN"/>
              </w:rPr>
              <w:t>Materialia</w:t>
            </w:r>
            <w:proofErr w:type="spellEnd"/>
            <w:r w:rsidRPr="005B09DD">
              <w:rPr>
                <w:rFonts w:ascii="Times New Roman" w:eastAsia="宋体" w:hAnsi="Times New Roman" w:cs="Times New Roman"/>
                <w:lang w:eastAsia="zh-CN"/>
              </w:rPr>
              <w:t>, International Journal of Plasticity and other authoritative journals published 13 papers, with a total of 4</w:t>
            </w:r>
            <w:r w:rsidR="0032076D">
              <w:rPr>
                <w:rFonts w:ascii="Times New Roman" w:eastAsia="宋体" w:hAnsi="Times New Roman" w:cs="Times New Roman"/>
                <w:lang w:eastAsia="zh-CN"/>
              </w:rPr>
              <w:t>3</w:t>
            </w:r>
            <w:r w:rsidRPr="005B09DD">
              <w:rPr>
                <w:rFonts w:ascii="Times New Roman" w:eastAsia="宋体" w:hAnsi="Times New Roman" w:cs="Times New Roman"/>
                <w:lang w:eastAsia="zh-CN"/>
              </w:rPr>
              <w:t xml:space="preserve">0 citations. These papers were cited positively for many times by well-known scholars, such as Bai </w:t>
            </w:r>
            <w:proofErr w:type="spellStart"/>
            <w:r w:rsidRPr="005B09DD">
              <w:rPr>
                <w:rFonts w:ascii="Times New Roman" w:eastAsia="宋体" w:hAnsi="Times New Roman" w:cs="Times New Roman"/>
                <w:lang w:eastAsia="zh-CN"/>
              </w:rPr>
              <w:t>Yilong</w:t>
            </w:r>
            <w:proofErr w:type="spellEnd"/>
            <w:r w:rsidRPr="005B09DD">
              <w:rPr>
                <w:rFonts w:ascii="Times New Roman" w:eastAsia="宋体" w:hAnsi="Times New Roman" w:cs="Times New Roman"/>
                <w:lang w:eastAsia="zh-CN"/>
              </w:rPr>
              <w:t xml:space="preserve">, academician of Chinese Academy of Sciences; Professor Liu Sheng, academician of IEEE; I. J. </w:t>
            </w:r>
            <w:proofErr w:type="spellStart"/>
            <w:r w:rsidRPr="005B09DD">
              <w:rPr>
                <w:rFonts w:ascii="Times New Roman" w:eastAsia="宋体" w:hAnsi="Times New Roman" w:cs="Times New Roman"/>
                <w:lang w:eastAsia="zh-CN"/>
              </w:rPr>
              <w:t>Beyerlein</w:t>
            </w:r>
            <w:proofErr w:type="spellEnd"/>
            <w:r w:rsidRPr="005B09DD">
              <w:rPr>
                <w:rFonts w:ascii="Times New Roman" w:eastAsia="宋体" w:hAnsi="Times New Roman" w:cs="Times New Roman"/>
                <w:lang w:eastAsia="zh-CN"/>
              </w:rPr>
              <w:t xml:space="preserve">, Editor of Acta </w:t>
            </w:r>
            <w:proofErr w:type="spellStart"/>
            <w:r w:rsidRPr="005B09DD">
              <w:rPr>
                <w:rFonts w:ascii="Times New Roman" w:eastAsia="宋体" w:hAnsi="Times New Roman" w:cs="Times New Roman"/>
                <w:lang w:eastAsia="zh-CN"/>
              </w:rPr>
              <w:t>Materialia</w:t>
            </w:r>
            <w:proofErr w:type="spellEnd"/>
            <w:r w:rsidRPr="005B09DD">
              <w:rPr>
                <w:rFonts w:ascii="Times New Roman" w:eastAsia="宋体" w:hAnsi="Times New Roman" w:cs="Times New Roman" w:hint="eastAsia"/>
                <w:lang w:eastAsia="zh-CN"/>
              </w:rPr>
              <w:t>;</w:t>
            </w:r>
            <w:r w:rsidRPr="005B09DD">
              <w:rPr>
                <w:rFonts w:ascii="Times New Roman" w:eastAsia="宋体" w:hAnsi="Times New Roman" w:cs="Times New Roman"/>
                <w:lang w:eastAsia="zh-CN"/>
              </w:rPr>
              <w:t xml:space="preserve"> </w:t>
            </w:r>
            <w:proofErr w:type="spellStart"/>
            <w:r w:rsidRPr="005B09DD">
              <w:rPr>
                <w:rFonts w:ascii="Times New Roman" w:eastAsia="宋体" w:hAnsi="Times New Roman" w:cs="Times New Roman"/>
                <w:lang w:eastAsia="zh-CN"/>
              </w:rPr>
              <w:t>Mingwang</w:t>
            </w:r>
            <w:proofErr w:type="spellEnd"/>
            <w:r w:rsidRPr="005B09DD">
              <w:rPr>
                <w:rFonts w:ascii="Times New Roman" w:eastAsia="宋体" w:hAnsi="Times New Roman" w:cs="Times New Roman"/>
                <w:lang w:eastAsia="zh-CN"/>
              </w:rPr>
              <w:t xml:space="preserve"> Fu</w:t>
            </w:r>
            <w:r w:rsidRPr="005B09DD">
              <w:rPr>
                <w:rFonts w:ascii="Times New Roman" w:eastAsia="宋体" w:hAnsi="Times New Roman" w:cs="Times New Roman" w:hint="eastAsia"/>
                <w:lang w:eastAsia="zh-CN"/>
              </w:rPr>
              <w:t>,</w:t>
            </w:r>
            <w:r w:rsidRPr="005B09DD">
              <w:rPr>
                <w:rFonts w:ascii="Times New Roman" w:eastAsia="宋体" w:hAnsi="Times New Roman" w:cs="Times New Roman"/>
                <w:lang w:eastAsia="zh-CN"/>
              </w:rPr>
              <w:t xml:space="preserve"> Editor of International Journal of Plasticity; and </w:t>
            </w:r>
            <w:proofErr w:type="spellStart"/>
            <w:r w:rsidRPr="005B09DD">
              <w:rPr>
                <w:rFonts w:ascii="Times New Roman" w:eastAsia="宋体" w:hAnsi="Times New Roman" w:cs="Times New Roman"/>
                <w:lang w:eastAsia="zh-CN"/>
              </w:rPr>
              <w:t>Guozheng</w:t>
            </w:r>
            <w:proofErr w:type="spellEnd"/>
            <w:r w:rsidRPr="005B09DD">
              <w:rPr>
                <w:rFonts w:ascii="Times New Roman" w:eastAsia="宋体" w:hAnsi="Times New Roman" w:cs="Times New Roman"/>
                <w:lang w:eastAsia="zh-CN"/>
              </w:rPr>
              <w:t xml:space="preserve"> Kang, editor in chief of International Journal of Fatigue</w:t>
            </w:r>
            <w:r>
              <w:rPr>
                <w:rFonts w:ascii="Times New Roman" w:eastAsia="宋体" w:hAnsi="Times New Roman" w:cs="Times New Roman"/>
                <w:lang w:eastAsia="zh-CN"/>
              </w:rPr>
              <w:t>.</w:t>
            </w:r>
          </w:p>
          <w:p w14:paraId="13D4BA23" w14:textId="77777777" w:rsidR="00AA1C4B" w:rsidRPr="00B4546D"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62F59220"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1D4C4957" w14:textId="77777777" w:rsidR="004B656B" w:rsidRDefault="004B656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12A66381"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1443F7A0"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0E7F6B9A"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494FA872"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0FFDEB6B"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1B3D1EB9"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12D05130"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5CC757D5"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66816576"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0D1E4CF7"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5E7B6530"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3EE5CAE3" w14:textId="77777777"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10A54840"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14:paraId="2FD1744D" w14:textId="77777777"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bl>
    <w:p w14:paraId="4987A29E" w14:textId="77777777" w:rsidR="00EA7E8A" w:rsidRDefault="00EA7E8A">
      <w:r>
        <w:br w:type="page"/>
      </w:r>
    </w:p>
    <w:tbl>
      <w:tblPr>
        <w:tblStyle w:val="a5"/>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14:paraId="1EED794D" w14:textId="77777777" w:rsidTr="00C63E18">
        <w:trPr>
          <w:trHeight w:val="598"/>
          <w:jc w:val="center"/>
        </w:trPr>
        <w:tc>
          <w:tcPr>
            <w:tcW w:w="10620" w:type="dxa"/>
            <w:gridSpan w:val="4"/>
            <w:tcBorders>
              <w:top w:val="nil"/>
              <w:left w:val="nil"/>
              <w:bottom w:val="single" w:sz="4" w:space="0" w:color="auto"/>
              <w:right w:val="nil"/>
            </w:tcBorders>
            <w:vAlign w:val="center"/>
          </w:tcPr>
          <w:p w14:paraId="73765D7D" w14:textId="77777777" w:rsidR="00EA7E8A" w:rsidRPr="006839DD" w:rsidRDefault="00881559" w:rsidP="00FB2D36">
            <w:pPr>
              <w:pStyle w:val="10"/>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AA1C4B" w14:paraId="380A6F5A" w14:textId="77777777" w:rsidTr="00C63E18">
        <w:trPr>
          <w:trHeight w:val="340"/>
          <w:jc w:val="center"/>
        </w:trPr>
        <w:tc>
          <w:tcPr>
            <w:tcW w:w="4098" w:type="dxa"/>
            <w:tcBorders>
              <w:top w:val="single" w:sz="4" w:space="0" w:color="auto"/>
            </w:tcBorders>
            <w:vAlign w:val="center"/>
          </w:tcPr>
          <w:p w14:paraId="1753403D" w14:textId="77777777" w:rsidR="00AA1C4B" w:rsidRPr="00EA7E8A" w:rsidRDefault="004B656B" w:rsidP="00C63E18">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14:paraId="6FD41FA7" w14:textId="77777777" w:rsidR="00AA1C4B" w:rsidRPr="004B656B" w:rsidRDefault="004B656B" w:rsidP="00C63E18">
            <w:pPr>
              <w:pStyle w:val="10"/>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14:paraId="37CF2C0D" w14:textId="77777777" w:rsidR="00AA1C4B" w:rsidRPr="00EA7E8A" w:rsidRDefault="004B656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14:paraId="21D9B53B" w14:textId="77777777" w:rsidR="00AA1C4B" w:rsidRDefault="004B656B" w:rsidP="00C63E18">
            <w:pPr>
              <w:pStyle w:val="10"/>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14:paraId="54F2F675" w14:textId="77777777" w:rsidTr="00C63E18">
        <w:trPr>
          <w:trHeight w:val="340"/>
          <w:jc w:val="center"/>
        </w:trPr>
        <w:tc>
          <w:tcPr>
            <w:tcW w:w="4098" w:type="dxa"/>
            <w:vAlign w:val="center"/>
          </w:tcPr>
          <w:p w14:paraId="035E9E26" w14:textId="77777777" w:rsidR="004B656B" w:rsidRPr="00EA7E8A" w:rsidRDefault="004B656B"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14:paraId="5FE5D219" w14:textId="464DBCC6" w:rsidR="004B656B" w:rsidRPr="00EA7E8A" w:rsidRDefault="00761654" w:rsidP="00C63E18">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65" w:type="dxa"/>
            <w:vAlign w:val="center"/>
          </w:tcPr>
          <w:p w14:paraId="0EB9EF10" w14:textId="77777777" w:rsidR="004B656B" w:rsidRPr="00EA7E8A" w:rsidRDefault="004B656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14:paraId="0E14F475" w14:textId="78ACAE16" w:rsidR="004B656B"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4</w:t>
            </w:r>
            <w:r>
              <w:rPr>
                <w:rFonts w:ascii="Times New Roman" w:hAnsi="Times New Roman" w:cs="Times New Roman"/>
                <w:color w:val="000000"/>
                <w:lang w:eastAsia="zh-CN"/>
              </w:rPr>
              <w:t>30</w:t>
            </w:r>
          </w:p>
        </w:tc>
      </w:tr>
      <w:tr w:rsidR="00AA1C4B" w14:paraId="6B41E60A" w14:textId="77777777" w:rsidTr="00C63E18">
        <w:trPr>
          <w:trHeight w:val="320"/>
          <w:jc w:val="center"/>
        </w:trPr>
        <w:tc>
          <w:tcPr>
            <w:tcW w:w="4098" w:type="dxa"/>
            <w:vAlign w:val="center"/>
          </w:tcPr>
          <w:p w14:paraId="07E5CB10" w14:textId="77777777" w:rsidR="00AA1C4B"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14:paraId="15ABCF26" w14:textId="26658AC3" w:rsidR="00AA1C4B" w:rsidRPr="00EA7E8A" w:rsidRDefault="00761654" w:rsidP="00C63E18">
            <w:pPr>
              <w:pStyle w:val="10"/>
              <w:pBdr>
                <w:top w:val="nil"/>
                <w:left w:val="nil"/>
                <w:bottom w:val="nil"/>
                <w:right w:val="nil"/>
                <w:between w:val="nil"/>
              </w:pBdr>
              <w:rPr>
                <w:rFonts w:ascii="Times New Roman" w:eastAsia="Times New Roman" w:hAnsi="Times New Roman" w:cs="Times New Roman"/>
                <w:color w:val="000000"/>
              </w:rPr>
            </w:pPr>
            <w:r w:rsidRPr="00761654">
              <w:rPr>
                <w:rFonts w:ascii="Times New Roman" w:eastAsia="Times New Roman" w:hAnsi="Times New Roman" w:cs="Times New Roman"/>
                <w:color w:val="000000"/>
              </w:rPr>
              <w:t>5</w:t>
            </w:r>
          </w:p>
        </w:tc>
        <w:tc>
          <w:tcPr>
            <w:tcW w:w="4465" w:type="dxa"/>
            <w:vAlign w:val="center"/>
          </w:tcPr>
          <w:p w14:paraId="7B36B054" w14:textId="77777777" w:rsidR="00AA1C4B" w:rsidRDefault="008119B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14:paraId="7C178A50" w14:textId="77777777" w:rsidR="00881559" w:rsidRPr="00EA7E8A" w:rsidRDefault="00881559"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(Text, </w:t>
            </w:r>
            <w:proofErr w:type="gramStart"/>
            <w:r>
              <w:rPr>
                <w:rFonts w:ascii="Times New Roman" w:eastAsia="Times New Roman" w:hAnsi="Times New Roman" w:cs="Times New Roman"/>
                <w:color w:val="000000"/>
              </w:rPr>
              <w:t>Reference,  Chapters</w:t>
            </w:r>
            <w:proofErr w:type="gramEnd"/>
            <w:r>
              <w:rPr>
                <w:rFonts w:ascii="Times New Roman" w:eastAsia="Times New Roman" w:hAnsi="Times New Roman" w:cs="Times New Roman"/>
                <w:color w:val="000000"/>
              </w:rPr>
              <w:t xml:space="preserve">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14:paraId="2E220C62" w14:textId="139F6C52" w:rsidR="00AA1C4B"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0</w:t>
            </w:r>
          </w:p>
        </w:tc>
      </w:tr>
      <w:tr w:rsidR="00AA1C4B" w14:paraId="7B751259" w14:textId="77777777" w:rsidTr="00C63E18">
        <w:trPr>
          <w:trHeight w:val="320"/>
          <w:jc w:val="center"/>
        </w:trPr>
        <w:tc>
          <w:tcPr>
            <w:tcW w:w="4098" w:type="dxa"/>
            <w:vAlign w:val="center"/>
          </w:tcPr>
          <w:p w14:paraId="5A22F0B0" w14:textId="77777777" w:rsidR="00AA1C4B"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14:paraId="09786EE0" w14:textId="5F3ADFDD" w:rsidR="00AA1C4B" w:rsidRPr="00EA7E8A" w:rsidRDefault="00761654" w:rsidP="00C63E18">
            <w:pPr>
              <w:pStyle w:val="10"/>
              <w:pBdr>
                <w:top w:val="nil"/>
                <w:left w:val="nil"/>
                <w:bottom w:val="nil"/>
                <w:right w:val="nil"/>
                <w:between w:val="nil"/>
              </w:pBdr>
              <w:rPr>
                <w:rFonts w:ascii="Times New Roman" w:eastAsia="Times New Roman" w:hAnsi="Times New Roman" w:cs="Times New Roman"/>
                <w:color w:val="000000"/>
              </w:rPr>
            </w:pPr>
            <w:r w:rsidRPr="00761654">
              <w:rPr>
                <w:rFonts w:ascii="Times New Roman" w:eastAsia="Times New Roman" w:hAnsi="Times New Roman" w:cs="Times New Roman"/>
                <w:color w:val="000000"/>
              </w:rPr>
              <w:t>59200</w:t>
            </w:r>
            <w:r>
              <w:rPr>
                <w:rFonts w:ascii="Times New Roman" w:eastAsia="Times New Roman" w:hAnsi="Times New Roman" w:cs="Times New Roman"/>
                <w:color w:val="000000"/>
              </w:rPr>
              <w:t xml:space="preserve"> USD</w:t>
            </w:r>
          </w:p>
        </w:tc>
        <w:tc>
          <w:tcPr>
            <w:tcW w:w="4465" w:type="dxa"/>
            <w:vAlign w:val="center"/>
          </w:tcPr>
          <w:p w14:paraId="6C42402B" w14:textId="77777777" w:rsidR="00AA1C4B" w:rsidRPr="00EA7E8A" w:rsidRDefault="008119B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14:paraId="44A4A5AF" w14:textId="660B2FAC" w:rsidR="00AA1C4B"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3</w:t>
            </w:r>
          </w:p>
        </w:tc>
      </w:tr>
      <w:tr w:rsidR="0078761E" w14:paraId="1C477FBD" w14:textId="77777777" w:rsidTr="00C63E18">
        <w:trPr>
          <w:trHeight w:val="340"/>
          <w:jc w:val="center"/>
        </w:trPr>
        <w:tc>
          <w:tcPr>
            <w:tcW w:w="4098" w:type="dxa"/>
            <w:vAlign w:val="center"/>
          </w:tcPr>
          <w:p w14:paraId="554DD020" w14:textId="77777777"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14:paraId="253635C4" w14:textId="17D5556E" w:rsidR="0078761E" w:rsidRPr="00546F2D" w:rsidRDefault="00546F2D"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2</w:t>
            </w:r>
            <w:r>
              <w:rPr>
                <w:rFonts w:ascii="Times New Roman" w:hAnsi="Times New Roman" w:cs="Times New Roman"/>
                <w:color w:val="000000"/>
                <w:lang w:eastAsia="zh-CN"/>
              </w:rPr>
              <w:t>3</w:t>
            </w:r>
          </w:p>
        </w:tc>
        <w:tc>
          <w:tcPr>
            <w:tcW w:w="4465" w:type="dxa"/>
            <w:vAlign w:val="center"/>
          </w:tcPr>
          <w:p w14:paraId="2BB96763" w14:textId="77777777"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proofErr w:type="gramStart"/>
            <w:r>
              <w:rPr>
                <w:rFonts w:ascii="Times New Roman" w:hAnsi="Times New Roman" w:cs="Times New Roman"/>
                <w:szCs w:val="18"/>
              </w:rPr>
              <w:t>Conferences  (</w:t>
            </w:r>
            <w:proofErr w:type="gramEnd"/>
            <w:r>
              <w:rPr>
                <w:rFonts w:ascii="Times New Roman" w:hAnsi="Times New Roman" w:cs="Times New Roman"/>
                <w:szCs w:val="18"/>
              </w:rPr>
              <w:t>Editor, Reviewer and Member)</w:t>
            </w:r>
          </w:p>
        </w:tc>
        <w:tc>
          <w:tcPr>
            <w:tcW w:w="1065" w:type="dxa"/>
            <w:vAlign w:val="center"/>
          </w:tcPr>
          <w:p w14:paraId="02C009E0" w14:textId="56065FF9"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2</w:t>
            </w:r>
          </w:p>
        </w:tc>
      </w:tr>
      <w:tr w:rsidR="0078761E" w14:paraId="55DBFB98" w14:textId="77777777" w:rsidTr="00C63E18">
        <w:trPr>
          <w:trHeight w:val="340"/>
          <w:jc w:val="center"/>
        </w:trPr>
        <w:tc>
          <w:tcPr>
            <w:tcW w:w="4098" w:type="dxa"/>
            <w:vAlign w:val="center"/>
          </w:tcPr>
          <w:p w14:paraId="7DFC3353" w14:textId="77777777"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w:t>
            </w:r>
            <w:proofErr w:type="gramStart"/>
            <w:r w:rsidR="00881559" w:rsidRPr="00881559">
              <w:rPr>
                <w:rFonts w:ascii="Times New Roman" w:eastAsia="Times New Roman" w:hAnsi="Times New Roman" w:cs="Times New Roman"/>
                <w:color w:val="000000"/>
              </w:rPr>
              <w:t>PubMed</w:t>
            </w:r>
            <w:r w:rsidR="00881559">
              <w:rPr>
                <w:rFonts w:ascii="Times New Roman" w:eastAsia="Times New Roman" w:hAnsi="Times New Roman" w:cs="Times New Roman"/>
                <w:color w:val="000000"/>
              </w:rPr>
              <w:t xml:space="preserve"> </w:t>
            </w:r>
            <w:r w:rsidRPr="00EA7E8A">
              <w:rPr>
                <w:rFonts w:ascii="Times New Roman" w:eastAsia="Times New Roman" w:hAnsi="Times New Roman" w:cs="Times New Roman"/>
                <w:color w:val="000000"/>
              </w:rPr>
              <w:t xml:space="preserve"> index</w:t>
            </w:r>
            <w:proofErr w:type="gramEnd"/>
          </w:p>
        </w:tc>
        <w:tc>
          <w:tcPr>
            <w:tcW w:w="992" w:type="dxa"/>
            <w:vAlign w:val="center"/>
          </w:tcPr>
          <w:p w14:paraId="4F49FACD" w14:textId="6F2859DC" w:rsidR="0078761E" w:rsidRPr="00546F2D" w:rsidRDefault="00546F2D"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2</w:t>
            </w:r>
            <w:r>
              <w:rPr>
                <w:rFonts w:ascii="Times New Roman" w:hAnsi="Times New Roman" w:cs="Times New Roman"/>
                <w:color w:val="000000"/>
                <w:lang w:eastAsia="zh-CN"/>
              </w:rPr>
              <w:t>4</w:t>
            </w:r>
          </w:p>
        </w:tc>
        <w:tc>
          <w:tcPr>
            <w:tcW w:w="4465" w:type="dxa"/>
            <w:vAlign w:val="center"/>
          </w:tcPr>
          <w:p w14:paraId="642769DB" w14:textId="77777777"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14:paraId="5714D92A" w14:textId="4D9CBBFB"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p>
        </w:tc>
      </w:tr>
      <w:tr w:rsidR="0078761E" w14:paraId="51EE7E2B" w14:textId="77777777" w:rsidTr="00C63E18">
        <w:trPr>
          <w:trHeight w:val="340"/>
          <w:jc w:val="center"/>
        </w:trPr>
        <w:tc>
          <w:tcPr>
            <w:tcW w:w="4098" w:type="dxa"/>
            <w:vAlign w:val="center"/>
          </w:tcPr>
          <w:p w14:paraId="734FE02A" w14:textId="77777777"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proofErr w:type="gramStart"/>
            <w:r>
              <w:rPr>
                <w:rFonts w:ascii="Times New Roman" w:eastAsia="Times New Roman" w:hAnsi="Times New Roman" w:cs="Times New Roman"/>
                <w:color w:val="000000"/>
              </w:rPr>
              <w:t>Other</w:t>
            </w:r>
            <w:proofErr w:type="gramEnd"/>
            <w:r w:rsidRPr="00EA7E8A">
              <w:rPr>
                <w:rFonts w:ascii="Times New Roman" w:eastAsia="Times New Roman" w:hAnsi="Times New Roman" w:cs="Times New Roman"/>
                <w:color w:val="000000"/>
              </w:rPr>
              <w:t xml:space="preserve"> index</w:t>
            </w:r>
          </w:p>
        </w:tc>
        <w:tc>
          <w:tcPr>
            <w:tcW w:w="992" w:type="dxa"/>
            <w:vAlign w:val="center"/>
          </w:tcPr>
          <w:p w14:paraId="5A57A551" w14:textId="7A0C41E2" w:rsidR="0078761E" w:rsidRPr="00546F2D" w:rsidRDefault="00546F2D"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p>
        </w:tc>
        <w:tc>
          <w:tcPr>
            <w:tcW w:w="4465" w:type="dxa"/>
            <w:vAlign w:val="center"/>
          </w:tcPr>
          <w:p w14:paraId="6F6DEA37" w14:textId="77777777"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w:t>
            </w:r>
            <w:proofErr w:type="gramStart"/>
            <w:r w:rsidRPr="00EA7E8A">
              <w:rPr>
                <w:rFonts w:ascii="Times New Roman" w:eastAsia="Times New Roman" w:hAnsi="Times New Roman" w:cs="Times New Roman"/>
                <w:color w:val="000000"/>
              </w:rPr>
              <w:t>of  Research</w:t>
            </w:r>
            <w:proofErr w:type="gramEnd"/>
            <w:r w:rsidRPr="00EA7E8A">
              <w:rPr>
                <w:rFonts w:ascii="Times New Roman" w:eastAsia="Times New Roman" w:hAnsi="Times New Roman" w:cs="Times New Roman"/>
                <w:color w:val="000000"/>
              </w:rPr>
              <w:t xml:space="preserve">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14:paraId="66BF3F5B" w14:textId="2DB165D4"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2</w:t>
            </w:r>
          </w:p>
        </w:tc>
      </w:tr>
      <w:tr w:rsidR="0078761E" w14:paraId="1B2D3B24" w14:textId="77777777" w:rsidTr="00C63E18">
        <w:trPr>
          <w:trHeight w:val="340"/>
          <w:jc w:val="center"/>
        </w:trPr>
        <w:tc>
          <w:tcPr>
            <w:tcW w:w="4098" w:type="dxa"/>
            <w:vAlign w:val="center"/>
          </w:tcPr>
          <w:p w14:paraId="456B17FB" w14:textId="77777777" w:rsidR="0078761E" w:rsidRPr="00EA7E8A" w:rsidRDefault="00881559"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proofErr w:type="gramStart"/>
            <w:r>
              <w:rPr>
                <w:rFonts w:ascii="Times New Roman" w:eastAsia="Times New Roman" w:hAnsi="Times New Roman" w:cs="Times New Roman"/>
                <w:color w:val="000000"/>
              </w:rPr>
              <w:t xml:space="preserve">Conference  </w:t>
            </w:r>
            <w:r w:rsidR="0078761E" w:rsidRPr="00EA7E8A">
              <w:rPr>
                <w:rFonts w:ascii="Times New Roman" w:eastAsia="Times New Roman" w:hAnsi="Times New Roman" w:cs="Times New Roman"/>
                <w:color w:val="000000"/>
              </w:rPr>
              <w:t>Presentation</w:t>
            </w:r>
            <w:proofErr w:type="gramEnd"/>
          </w:p>
        </w:tc>
        <w:tc>
          <w:tcPr>
            <w:tcW w:w="992" w:type="dxa"/>
            <w:vAlign w:val="center"/>
          </w:tcPr>
          <w:p w14:paraId="3883C24A" w14:textId="4210BBDA" w:rsidR="0078761E" w:rsidRPr="00761654" w:rsidRDefault="00761654"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color w:val="000000"/>
                <w:lang w:eastAsia="zh-CN"/>
              </w:rPr>
              <w:t>1</w:t>
            </w:r>
          </w:p>
        </w:tc>
        <w:tc>
          <w:tcPr>
            <w:tcW w:w="4465" w:type="dxa"/>
            <w:vAlign w:val="center"/>
          </w:tcPr>
          <w:p w14:paraId="31C15D03" w14:textId="77777777"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w:t>
            </w:r>
            <w:proofErr w:type="gramStart"/>
            <w:r w:rsidRPr="00EA7E8A">
              <w:rPr>
                <w:rFonts w:ascii="Times New Roman" w:eastAsia="Times New Roman" w:hAnsi="Times New Roman" w:cs="Times New Roman"/>
                <w:color w:val="000000"/>
              </w:rPr>
              <w:t>of  Research</w:t>
            </w:r>
            <w:proofErr w:type="gramEnd"/>
            <w:r w:rsidRPr="00EA7E8A">
              <w:rPr>
                <w:rFonts w:ascii="Times New Roman" w:eastAsia="Times New Roman" w:hAnsi="Times New Roman" w:cs="Times New Roman"/>
                <w:color w:val="000000"/>
              </w:rPr>
              <w:t xml:space="preserve"> scholar</w:t>
            </w:r>
            <w:r>
              <w:rPr>
                <w:rFonts w:ascii="Times New Roman" w:eastAsia="Times New Roman" w:hAnsi="Times New Roman" w:cs="Times New Roman"/>
                <w:color w:val="000000"/>
              </w:rPr>
              <w:t xml:space="preserve"> </w:t>
            </w:r>
            <w:r>
              <w:rPr>
                <w:rFonts w:ascii="Times New Roman" w:hAnsi="Times New Roman" w:cs="Times New Roman"/>
                <w:szCs w:val="18"/>
              </w:rPr>
              <w:t xml:space="preserve"> On Going</w:t>
            </w:r>
          </w:p>
        </w:tc>
        <w:tc>
          <w:tcPr>
            <w:tcW w:w="1065" w:type="dxa"/>
            <w:vAlign w:val="center"/>
          </w:tcPr>
          <w:p w14:paraId="621A048B" w14:textId="614CD2F0"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2</w:t>
            </w:r>
          </w:p>
        </w:tc>
      </w:tr>
      <w:tr w:rsidR="0078761E" w14:paraId="740868A7" w14:textId="77777777" w:rsidTr="00C63E18">
        <w:trPr>
          <w:trHeight w:val="340"/>
          <w:jc w:val="center"/>
        </w:trPr>
        <w:tc>
          <w:tcPr>
            <w:tcW w:w="4098" w:type="dxa"/>
            <w:vAlign w:val="center"/>
          </w:tcPr>
          <w:p w14:paraId="3142841C" w14:textId="77777777" w:rsidR="0078761E" w:rsidRPr="00EA7E8A" w:rsidRDefault="0078761E" w:rsidP="00C63E18">
            <w:pPr>
              <w:pStyle w:val="10"/>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14:paraId="5FD2EA35" w14:textId="58771CE0"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3</w:t>
            </w:r>
            <w:r>
              <w:rPr>
                <w:rFonts w:ascii="Times New Roman" w:hAnsi="Times New Roman" w:cs="Times New Roman"/>
                <w:color w:val="000000"/>
                <w:lang w:eastAsia="zh-CN"/>
              </w:rPr>
              <w:t>6.852</w:t>
            </w:r>
          </w:p>
        </w:tc>
        <w:tc>
          <w:tcPr>
            <w:tcW w:w="4465" w:type="dxa"/>
            <w:vAlign w:val="center"/>
          </w:tcPr>
          <w:p w14:paraId="396FCA65" w14:textId="77777777"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14:paraId="10B4680D" w14:textId="5B453D91"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p>
        </w:tc>
      </w:tr>
      <w:tr w:rsidR="0078761E" w14:paraId="67EB3C53" w14:textId="77777777" w:rsidTr="00C63E18">
        <w:trPr>
          <w:trHeight w:val="340"/>
          <w:jc w:val="center"/>
        </w:trPr>
        <w:tc>
          <w:tcPr>
            <w:tcW w:w="4098" w:type="dxa"/>
            <w:vAlign w:val="center"/>
          </w:tcPr>
          <w:p w14:paraId="01A3B5C6" w14:textId="77777777" w:rsidR="0078761E" w:rsidRPr="00EA7E8A" w:rsidRDefault="006839DD" w:rsidP="00C63E18">
            <w:pPr>
              <w:pStyle w:val="10"/>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14:paraId="00811E03" w14:textId="5C66CD9E" w:rsidR="0078761E" w:rsidRPr="00546F2D" w:rsidRDefault="00546F2D"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r w:rsidR="00761654">
              <w:rPr>
                <w:rFonts w:ascii="Times New Roman" w:hAnsi="Times New Roman" w:cs="Times New Roman"/>
                <w:color w:val="000000"/>
                <w:lang w:eastAsia="zh-CN"/>
              </w:rPr>
              <w:t>3</w:t>
            </w:r>
          </w:p>
        </w:tc>
        <w:tc>
          <w:tcPr>
            <w:tcW w:w="4465" w:type="dxa"/>
            <w:vAlign w:val="center"/>
          </w:tcPr>
          <w:p w14:paraId="74690B97" w14:textId="77777777" w:rsidR="0078761E" w:rsidRPr="00EA7E8A" w:rsidRDefault="0078761E" w:rsidP="00C63E18">
            <w:pPr>
              <w:pStyle w:val="10"/>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14:paraId="7CEE9586" w14:textId="0A57D199" w:rsidR="0078761E"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p>
        </w:tc>
      </w:tr>
      <w:tr w:rsidR="008D1F60" w14:paraId="2846208E" w14:textId="77777777" w:rsidTr="00C63E18">
        <w:trPr>
          <w:trHeight w:val="340"/>
          <w:jc w:val="center"/>
        </w:trPr>
        <w:tc>
          <w:tcPr>
            <w:tcW w:w="4098" w:type="dxa"/>
            <w:vAlign w:val="center"/>
          </w:tcPr>
          <w:p w14:paraId="467625BA" w14:textId="77777777" w:rsidR="008D1F60" w:rsidRPr="00881559" w:rsidRDefault="008D1F60" w:rsidP="00C63E18">
            <w:pPr>
              <w:pStyle w:val="10"/>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Total number of Collaborative activities </w:t>
            </w:r>
            <w:proofErr w:type="gramStart"/>
            <w:r w:rsidRPr="008D1F60">
              <w:rPr>
                <w:rFonts w:ascii="Times New Roman" w:eastAsia="Times New Roman" w:hAnsi="Times New Roman" w:cs="Times New Roman"/>
                <w:color w:val="000000"/>
              </w:rPr>
              <w:t>for  research</w:t>
            </w:r>
            <w:proofErr w:type="gramEnd"/>
            <w:r>
              <w:rPr>
                <w:rFonts w:ascii="Times New Roman" w:eastAsia="Times New Roman" w:hAnsi="Times New Roman" w:cs="Times New Roman"/>
                <w:color w:val="000000"/>
              </w:rPr>
              <w:t>: (Joint publication/Project)</w:t>
            </w:r>
          </w:p>
        </w:tc>
        <w:tc>
          <w:tcPr>
            <w:tcW w:w="992" w:type="dxa"/>
            <w:vAlign w:val="center"/>
          </w:tcPr>
          <w:p w14:paraId="3D9227CA" w14:textId="319D3BA2" w:rsidR="008D1F60"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8</w:t>
            </w:r>
          </w:p>
        </w:tc>
        <w:tc>
          <w:tcPr>
            <w:tcW w:w="4465" w:type="dxa"/>
            <w:vAlign w:val="center"/>
          </w:tcPr>
          <w:p w14:paraId="2B0D3458" w14:textId="77777777" w:rsidR="008D1F60" w:rsidRPr="00EA7E8A" w:rsidRDefault="008D1F60" w:rsidP="00C63E18">
            <w:pPr>
              <w:pStyle w:val="10"/>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14:paraId="349DE425" w14:textId="6DA30584" w:rsidR="008D1F60"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2</w:t>
            </w:r>
          </w:p>
        </w:tc>
      </w:tr>
      <w:tr w:rsidR="008D1F60" w14:paraId="1B8D9D8A" w14:textId="77777777" w:rsidTr="00C63E18">
        <w:trPr>
          <w:trHeight w:val="340"/>
          <w:jc w:val="center"/>
        </w:trPr>
        <w:tc>
          <w:tcPr>
            <w:tcW w:w="4098" w:type="dxa"/>
            <w:vAlign w:val="center"/>
          </w:tcPr>
          <w:p w14:paraId="255BBB82" w14:textId="77777777" w:rsidR="008D1F60" w:rsidRPr="008D1F60" w:rsidRDefault="008D1F60" w:rsidP="00C63E18">
            <w:pPr>
              <w:pStyle w:val="10"/>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w:t>
            </w:r>
            <w:proofErr w:type="spellStart"/>
            <w:r w:rsidRPr="008D1F60">
              <w:rPr>
                <w:rFonts w:ascii="Times New Roman" w:eastAsia="Times New Roman" w:hAnsi="Times New Roman" w:cs="Times New Roman"/>
                <w:color w:val="000000"/>
              </w:rPr>
              <w:t>MoUs</w:t>
            </w:r>
            <w:proofErr w:type="spellEnd"/>
            <w:r w:rsidRPr="008D1F60">
              <w:rPr>
                <w:rFonts w:ascii="Times New Roman" w:eastAsia="Times New Roman" w:hAnsi="Times New Roman" w:cs="Times New Roman"/>
                <w:color w:val="000000"/>
              </w:rPr>
              <w:t xml:space="preserve">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14:paraId="4B352E7C" w14:textId="08B60620" w:rsidR="008D1F60"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p>
        </w:tc>
        <w:tc>
          <w:tcPr>
            <w:tcW w:w="4465" w:type="dxa"/>
            <w:vAlign w:val="center"/>
          </w:tcPr>
          <w:p w14:paraId="52453718" w14:textId="77777777" w:rsidR="008D1F60" w:rsidRPr="008D1F60" w:rsidRDefault="008D1F60" w:rsidP="00C63E18">
            <w:pPr>
              <w:pStyle w:val="10"/>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 xml:space="preserve">Member </w:t>
            </w:r>
            <w:proofErr w:type="gramStart"/>
            <w:r w:rsidRPr="00EA7E8A">
              <w:rPr>
                <w:rFonts w:ascii="Times New Roman" w:eastAsia="Times New Roman" w:hAnsi="Times New Roman" w:cs="Times New Roman"/>
                <w:color w:val="000000"/>
              </w:rPr>
              <w:t>of  Professional</w:t>
            </w:r>
            <w:proofErr w:type="gramEnd"/>
            <w:r w:rsidRPr="00EA7E8A">
              <w:rPr>
                <w:rFonts w:ascii="Times New Roman" w:eastAsia="Times New Roman" w:hAnsi="Times New Roman" w:cs="Times New Roman"/>
                <w:color w:val="000000"/>
              </w:rPr>
              <w:t xml:space="preserve"> Bodies:</w:t>
            </w:r>
          </w:p>
        </w:tc>
        <w:tc>
          <w:tcPr>
            <w:tcW w:w="1065" w:type="dxa"/>
            <w:vAlign w:val="center"/>
          </w:tcPr>
          <w:p w14:paraId="445F6AB6" w14:textId="77AFD366" w:rsidR="008D1F60" w:rsidRPr="003003C8" w:rsidRDefault="003003C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p>
        </w:tc>
      </w:tr>
      <w:tr w:rsidR="006839DD" w14:paraId="3CD1516C" w14:textId="77777777" w:rsidTr="00C63E18">
        <w:trPr>
          <w:trHeight w:val="340"/>
          <w:jc w:val="center"/>
        </w:trPr>
        <w:tc>
          <w:tcPr>
            <w:tcW w:w="4098" w:type="dxa"/>
            <w:vAlign w:val="center"/>
          </w:tcPr>
          <w:p w14:paraId="22E16D4F" w14:textId="77777777" w:rsidR="006839DD" w:rsidRPr="006839DD" w:rsidRDefault="006839DD" w:rsidP="00C63E18">
            <w:pPr>
              <w:pStyle w:val="10"/>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14:paraId="3D2B2FB0" w14:textId="1D08EE82" w:rsidR="006839DD" w:rsidRPr="00CB506C" w:rsidRDefault="00CB506C" w:rsidP="00C63E18">
            <w:pPr>
              <w:pStyle w:val="10"/>
              <w:pBdr>
                <w:top w:val="nil"/>
                <w:left w:val="nil"/>
                <w:bottom w:val="nil"/>
                <w:right w:val="nil"/>
                <w:between w:val="nil"/>
              </w:pBdr>
              <w:rPr>
                <w:rFonts w:ascii="Times New Roman" w:hAnsi="Times New Roman" w:cs="Times New Roman" w:hint="eastAsia"/>
                <w:color w:val="000000"/>
                <w:lang w:eastAsia="zh-CN"/>
              </w:rPr>
            </w:pPr>
            <w:proofErr w:type="spellStart"/>
            <w:r>
              <w:rPr>
                <w:rFonts w:ascii="Times New Roman" w:hAnsi="Times New Roman" w:cs="Times New Roman"/>
                <w:color w:val="000000"/>
                <w:lang w:eastAsia="zh-CN"/>
              </w:rPr>
              <w:t>Engeering</w:t>
            </w:r>
            <w:proofErr w:type="spellEnd"/>
          </w:p>
        </w:tc>
      </w:tr>
      <w:tr w:rsidR="004B656B" w14:paraId="6FF7428C" w14:textId="77777777" w:rsidTr="00C63E18">
        <w:trPr>
          <w:trHeight w:val="260"/>
          <w:jc w:val="center"/>
        </w:trPr>
        <w:tc>
          <w:tcPr>
            <w:tcW w:w="10620" w:type="dxa"/>
            <w:gridSpan w:val="4"/>
            <w:vAlign w:val="center"/>
          </w:tcPr>
          <w:p w14:paraId="452D77F2" w14:textId="77777777" w:rsidR="004B656B" w:rsidRPr="004B656B" w:rsidRDefault="004B656B" w:rsidP="00C63E18">
            <w:pPr>
              <w:pStyle w:val="10"/>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14:paraId="7C5F6556" w14:textId="77777777" w:rsidR="004B656B" w:rsidRPr="00421523"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47783827" w14:textId="53923DE0" w:rsidR="00CB506C" w:rsidRPr="00CB506C" w:rsidRDefault="00CB506C" w:rsidP="00CB506C">
            <w:pPr>
              <w:pStyle w:val="10"/>
              <w:pBdr>
                <w:top w:val="nil"/>
                <w:left w:val="nil"/>
                <w:bottom w:val="nil"/>
                <w:right w:val="nil"/>
                <w:between w:val="nil"/>
              </w:pBdr>
              <w:ind w:left="90"/>
              <w:jc w:val="both"/>
              <w:rPr>
                <w:rFonts w:ascii="Times New Roman" w:eastAsia="Times New Roman" w:hAnsi="Times New Roman" w:cs="Times New Roman"/>
                <w:color w:val="000000"/>
              </w:rPr>
            </w:pPr>
            <w:r w:rsidRPr="00CB506C">
              <w:rPr>
                <w:rFonts w:ascii="Times New Roman" w:eastAsia="Times New Roman" w:hAnsi="Times New Roman" w:cs="Times New Roman"/>
                <w:color w:val="000000"/>
              </w:rPr>
              <w:t xml:space="preserve">(1) Research on mechanical behavior of </w:t>
            </w:r>
            <w:proofErr w:type="spellStart"/>
            <w:r w:rsidRPr="00CB506C">
              <w:rPr>
                <w:rFonts w:ascii="Times New Roman" w:eastAsia="Times New Roman" w:hAnsi="Times New Roman" w:cs="Times New Roman"/>
                <w:color w:val="000000"/>
              </w:rPr>
              <w:t>TiAl</w:t>
            </w:r>
            <w:proofErr w:type="spellEnd"/>
            <w:r w:rsidRPr="00CB506C">
              <w:rPr>
                <w:rFonts w:ascii="Times New Roman" w:eastAsia="Times New Roman" w:hAnsi="Times New Roman" w:cs="Times New Roman"/>
                <w:color w:val="000000"/>
              </w:rPr>
              <w:t xml:space="preserve"> single crystal: </w:t>
            </w:r>
            <w:r>
              <w:rPr>
                <w:rFonts w:ascii="Times New Roman" w:eastAsia="Times New Roman" w:hAnsi="Times New Roman" w:cs="Times New Roman"/>
                <w:color w:val="000000"/>
              </w:rPr>
              <w:t>T</w:t>
            </w:r>
            <w:r w:rsidRPr="00CB506C">
              <w:rPr>
                <w:rFonts w:ascii="Times New Roman" w:eastAsia="Times New Roman" w:hAnsi="Times New Roman" w:cs="Times New Roman"/>
                <w:color w:val="000000"/>
              </w:rPr>
              <w:t>he Nb</w:t>
            </w:r>
            <w:r>
              <w:rPr>
                <w:rFonts w:ascii="Times New Roman" w:eastAsia="Times New Roman" w:hAnsi="Times New Roman" w:cs="Times New Roman"/>
                <w:color w:val="000000"/>
              </w:rPr>
              <w:t>-</w:t>
            </w:r>
            <w:r w:rsidRPr="00CB506C">
              <w:rPr>
                <w:rFonts w:ascii="Times New Roman" w:eastAsia="Times New Roman" w:hAnsi="Times New Roman" w:cs="Times New Roman"/>
                <w:color w:val="000000"/>
              </w:rPr>
              <w:t>Al</w:t>
            </w:r>
            <w:r>
              <w:rPr>
                <w:rFonts w:ascii="Times New Roman" w:eastAsia="Times New Roman" w:hAnsi="Times New Roman" w:cs="Times New Roman"/>
                <w:color w:val="000000"/>
              </w:rPr>
              <w:t>-</w:t>
            </w:r>
            <w:proofErr w:type="spellStart"/>
            <w:r w:rsidRPr="00CB506C">
              <w:rPr>
                <w:rFonts w:ascii="Times New Roman" w:eastAsia="Times New Roman" w:hAnsi="Times New Roman" w:cs="Times New Roman"/>
                <w:color w:val="000000"/>
              </w:rPr>
              <w:t>Ti</w:t>
            </w:r>
            <w:proofErr w:type="spellEnd"/>
            <w:r w:rsidRPr="00CB506C">
              <w:rPr>
                <w:rFonts w:ascii="Times New Roman" w:eastAsia="Times New Roman" w:hAnsi="Times New Roman" w:cs="Times New Roman"/>
                <w:color w:val="000000"/>
              </w:rPr>
              <w:t xml:space="preserve"> ternary potential suitable for high temperature applications is developed, and the deformation evolution law of </w:t>
            </w:r>
            <w:proofErr w:type="spellStart"/>
            <w:r w:rsidRPr="00CB506C">
              <w:rPr>
                <w:rFonts w:ascii="Times New Roman" w:eastAsia="Times New Roman" w:hAnsi="Times New Roman" w:cs="Times New Roman"/>
                <w:color w:val="000000"/>
              </w:rPr>
              <w:t>TiAl</w:t>
            </w:r>
            <w:proofErr w:type="spellEnd"/>
            <w:r w:rsidRPr="00CB506C">
              <w:rPr>
                <w:rFonts w:ascii="Times New Roman" w:eastAsia="Times New Roman" w:hAnsi="Times New Roman" w:cs="Times New Roman"/>
                <w:color w:val="000000"/>
              </w:rPr>
              <w:t xml:space="preserve"> single crystal at high temperature is successfully predicted by using this potential function. A new mechanism of room temperature strengthening and toughening of </w:t>
            </w:r>
            <w:proofErr w:type="spellStart"/>
            <w:r w:rsidRPr="00CB506C">
              <w:rPr>
                <w:rFonts w:ascii="Times New Roman" w:eastAsia="Times New Roman" w:hAnsi="Times New Roman" w:cs="Times New Roman"/>
                <w:color w:val="000000"/>
              </w:rPr>
              <w:t>TiAl</w:t>
            </w:r>
            <w:proofErr w:type="spellEnd"/>
            <w:r w:rsidRPr="00CB506C">
              <w:rPr>
                <w:rFonts w:ascii="Times New Roman" w:eastAsia="Times New Roman" w:hAnsi="Times New Roman" w:cs="Times New Roman"/>
                <w:color w:val="000000"/>
              </w:rPr>
              <w:t xml:space="preserve"> single crystal is proposed, that is, the synergistic effect of twin grain boundary and phase boundary can synchronously improve the room temperature strength and ductility of </w:t>
            </w:r>
            <w:proofErr w:type="spellStart"/>
            <w:r w:rsidRPr="00CB506C">
              <w:rPr>
                <w:rFonts w:ascii="Times New Roman" w:eastAsia="Times New Roman" w:hAnsi="Times New Roman" w:cs="Times New Roman"/>
                <w:color w:val="000000"/>
              </w:rPr>
              <w:t>TiAl</w:t>
            </w:r>
            <w:proofErr w:type="spellEnd"/>
            <w:r w:rsidRPr="00CB506C">
              <w:rPr>
                <w:rFonts w:ascii="Times New Roman" w:eastAsia="Times New Roman" w:hAnsi="Times New Roman" w:cs="Times New Roman"/>
                <w:color w:val="000000"/>
              </w:rPr>
              <w:t xml:space="preserve"> single crystal.</w:t>
            </w:r>
          </w:p>
          <w:p w14:paraId="6A0F1219" w14:textId="77777777" w:rsidR="00CB506C" w:rsidRPr="00CB506C" w:rsidRDefault="00CB506C" w:rsidP="00CB506C">
            <w:pPr>
              <w:pStyle w:val="10"/>
              <w:pBdr>
                <w:top w:val="nil"/>
                <w:left w:val="nil"/>
                <w:bottom w:val="nil"/>
                <w:right w:val="nil"/>
                <w:between w:val="nil"/>
              </w:pBdr>
              <w:ind w:left="90"/>
              <w:jc w:val="both"/>
              <w:rPr>
                <w:rFonts w:ascii="Times New Roman" w:eastAsia="Times New Roman" w:hAnsi="Times New Roman" w:cs="Times New Roman"/>
                <w:color w:val="000000"/>
              </w:rPr>
            </w:pPr>
          </w:p>
          <w:p w14:paraId="72BFA00E" w14:textId="79A2D1A3" w:rsidR="004B656B" w:rsidRDefault="00CB506C" w:rsidP="00CB506C">
            <w:pPr>
              <w:pStyle w:val="10"/>
              <w:pBdr>
                <w:top w:val="nil"/>
                <w:left w:val="nil"/>
                <w:bottom w:val="nil"/>
                <w:right w:val="nil"/>
                <w:between w:val="nil"/>
              </w:pBdr>
              <w:ind w:left="90"/>
              <w:jc w:val="both"/>
              <w:rPr>
                <w:rFonts w:ascii="Times New Roman" w:eastAsia="Times New Roman" w:hAnsi="Times New Roman" w:cs="Times New Roman"/>
                <w:color w:val="000000"/>
              </w:rPr>
            </w:pPr>
            <w:r w:rsidRPr="00CB506C">
              <w:rPr>
                <w:rFonts w:ascii="Times New Roman" w:eastAsia="Times New Roman" w:hAnsi="Times New Roman" w:cs="Times New Roman"/>
                <w:color w:val="000000"/>
              </w:rPr>
              <w:t xml:space="preserve">(2) Research on failure mechanism of structural materials: </w:t>
            </w:r>
            <w:r>
              <w:rPr>
                <w:rFonts w:ascii="Times New Roman" w:eastAsia="Times New Roman" w:hAnsi="Times New Roman" w:cs="Times New Roman"/>
                <w:color w:val="000000"/>
              </w:rPr>
              <w:t>T</w:t>
            </w:r>
            <w:r w:rsidRPr="00CB506C">
              <w:rPr>
                <w:rFonts w:ascii="Times New Roman" w:eastAsia="Times New Roman" w:hAnsi="Times New Roman" w:cs="Times New Roman"/>
                <w:color w:val="000000"/>
              </w:rPr>
              <w:t>he "nested" mechanism of dislocation ring formation in transition metal nitrides is proposed for the first time, that is, the screw dislocation parts of two adjacent shear rings can cross slip and annihilate, so as to merge into a dislocation ring. The results are consistent with the experiment. It is found that this new mechanism is applicable to almost all structural materials, from metals to ceramics.</w:t>
            </w:r>
          </w:p>
          <w:p w14:paraId="3C6C3731"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1E8E2141"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4D9E74E8"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52F7CE42"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07B09BFD"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1D5CDC81"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04FAC64D"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2396187E" w14:textId="77777777" w:rsidR="002A428C" w:rsidRDefault="002A428C"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47521D52" w14:textId="77777777" w:rsidR="003003C8" w:rsidRDefault="003003C8"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12AF352B" w14:textId="77777777" w:rsidR="002A428C" w:rsidRDefault="002A428C"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66976EC9" w14:textId="77777777" w:rsidR="002A428C" w:rsidRDefault="002A428C"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5A820FC0"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4AA326D2"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7015199B"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74844EE9" w14:textId="77777777"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14:paraId="12D42760" w14:textId="77777777" w:rsidR="004B656B" w:rsidRDefault="004B656B" w:rsidP="00C63E18">
            <w:pPr>
              <w:pStyle w:val="10"/>
              <w:pBdr>
                <w:top w:val="nil"/>
                <w:left w:val="nil"/>
                <w:bottom w:val="nil"/>
                <w:right w:val="nil"/>
                <w:between w:val="nil"/>
              </w:pBdr>
              <w:spacing w:before="120" w:after="120"/>
              <w:rPr>
                <w:rFonts w:ascii="Times New Roman" w:eastAsia="Times New Roman" w:hAnsi="Times New Roman" w:cs="Times New Roman"/>
                <w:color w:val="000000"/>
              </w:rPr>
            </w:pPr>
          </w:p>
        </w:tc>
      </w:tr>
    </w:tbl>
    <w:p w14:paraId="7BC0E94B" w14:textId="77777777" w:rsidR="00AC1350" w:rsidRDefault="00AC1350"/>
    <w:p w14:paraId="32C2ECF1" w14:textId="77777777" w:rsidR="00874F8C" w:rsidRDefault="00874F8C"/>
    <w:p w14:paraId="7B08956A" w14:textId="77777777" w:rsidR="00874F8C" w:rsidRDefault="00874F8C"/>
    <w:p w14:paraId="135908BC" w14:textId="77777777" w:rsidR="00874F8C" w:rsidRDefault="00874F8C"/>
    <w:tbl>
      <w:tblPr>
        <w:tblStyle w:val="a5"/>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14:paraId="12584F86" w14:textId="77777777" w:rsidTr="00FB2D36">
        <w:trPr>
          <w:trHeight w:val="276"/>
          <w:jc w:val="center"/>
        </w:trPr>
        <w:tc>
          <w:tcPr>
            <w:tcW w:w="10697" w:type="dxa"/>
            <w:gridSpan w:val="3"/>
            <w:tcBorders>
              <w:top w:val="nil"/>
              <w:left w:val="nil"/>
              <w:bottom w:val="single" w:sz="4" w:space="0" w:color="auto"/>
              <w:right w:val="nil"/>
            </w:tcBorders>
          </w:tcPr>
          <w:p w14:paraId="59B0C646" w14:textId="77777777" w:rsidR="007E1159" w:rsidRPr="006839DD" w:rsidRDefault="007E1159" w:rsidP="00FB2D36">
            <w:pPr>
              <w:pStyle w:val="10"/>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14:paraId="6DB34B30" w14:textId="77777777" w:rsidR="007E1159" w:rsidRDefault="007E1159" w:rsidP="00A50F56">
            <w:pPr>
              <w:pStyle w:val="10"/>
              <w:pBdr>
                <w:top w:val="nil"/>
                <w:left w:val="nil"/>
                <w:bottom w:val="nil"/>
                <w:right w:val="nil"/>
                <w:between w:val="nil"/>
              </w:pBdr>
              <w:jc w:val="center"/>
              <w:rPr>
                <w:rFonts w:ascii="Times New Roman" w:eastAsia="Times New Roman" w:hAnsi="Times New Roman" w:cs="Times New Roman"/>
                <w:color w:val="000000"/>
              </w:rPr>
            </w:pPr>
          </w:p>
        </w:tc>
      </w:tr>
      <w:tr w:rsidR="00C63E18" w14:paraId="07F2B7B3" w14:textId="77777777" w:rsidTr="00FB2D36">
        <w:trPr>
          <w:trHeight w:val="276"/>
          <w:jc w:val="center"/>
        </w:trPr>
        <w:tc>
          <w:tcPr>
            <w:tcW w:w="3345" w:type="dxa"/>
            <w:tcBorders>
              <w:top w:val="single" w:sz="4" w:space="0" w:color="auto"/>
            </w:tcBorders>
          </w:tcPr>
          <w:p w14:paraId="60EF8E7C"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14:paraId="613A1DD6" w14:textId="77777777"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14:paraId="0D977F13" w14:textId="1C0D27F2" w:rsidR="007E1159" w:rsidRDefault="00CB506C" w:rsidP="00A50F56">
            <w:pPr>
              <w:pStyle w:val="10"/>
              <w:pBdr>
                <w:top w:val="nil"/>
                <w:left w:val="nil"/>
                <w:bottom w:val="nil"/>
                <w:right w:val="nil"/>
                <w:between w:val="nil"/>
              </w:pBdr>
              <w:rPr>
                <w:rFonts w:ascii="Times New Roman" w:eastAsia="Times New Roman" w:hAnsi="Times New Roman" w:cs="Times New Roman"/>
                <w:color w:val="000000"/>
              </w:rPr>
            </w:pPr>
            <w:r w:rsidRPr="00CB506C">
              <w:rPr>
                <w:rFonts w:ascii="Times New Roman" w:eastAsia="Times New Roman" w:hAnsi="Times New Roman" w:cs="Times New Roman"/>
                <w:color w:val="000000"/>
              </w:rPr>
              <w:t>https://xs2.dailyheadlines.cc/citations?user=_MibMJYAAAAJ&amp;hl=zh-CN&amp;oi=ao</w:t>
            </w:r>
          </w:p>
        </w:tc>
      </w:tr>
      <w:tr w:rsidR="00FB2D36" w14:paraId="5662E5D9" w14:textId="77777777" w:rsidTr="00FB2D36">
        <w:trPr>
          <w:trHeight w:val="276"/>
          <w:jc w:val="center"/>
        </w:trPr>
        <w:tc>
          <w:tcPr>
            <w:tcW w:w="3345" w:type="dxa"/>
          </w:tcPr>
          <w:p w14:paraId="057DFF8F"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14:paraId="4DC1C6E6" w14:textId="77777777"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1DF83701" w14:textId="249B0CBE" w:rsidR="007E1159" w:rsidRDefault="00CB506C" w:rsidP="00A50F56">
            <w:pPr>
              <w:pStyle w:val="10"/>
              <w:pBdr>
                <w:top w:val="nil"/>
                <w:left w:val="nil"/>
                <w:bottom w:val="nil"/>
                <w:right w:val="nil"/>
                <w:between w:val="nil"/>
              </w:pBdr>
              <w:rPr>
                <w:rFonts w:ascii="Times New Roman" w:eastAsia="Times New Roman" w:hAnsi="Times New Roman" w:cs="Times New Roman"/>
                <w:color w:val="000000"/>
              </w:rPr>
            </w:pPr>
            <w:r w:rsidRPr="00CB506C">
              <w:rPr>
                <w:rFonts w:ascii="Times New Roman" w:eastAsia="Times New Roman" w:hAnsi="Times New Roman" w:cs="Times New Roman"/>
                <w:color w:val="000000"/>
              </w:rPr>
              <w:t>https://www.scopus.com/authid/detail.uri?authorId=57192811293</w:t>
            </w:r>
          </w:p>
        </w:tc>
      </w:tr>
      <w:tr w:rsidR="00FB2D36" w14:paraId="79A58BFC" w14:textId="77777777" w:rsidTr="00FB2D36">
        <w:trPr>
          <w:trHeight w:val="276"/>
          <w:jc w:val="center"/>
        </w:trPr>
        <w:tc>
          <w:tcPr>
            <w:tcW w:w="3345" w:type="dxa"/>
          </w:tcPr>
          <w:p w14:paraId="2B18906C"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proofErr w:type="spellStart"/>
            <w:r w:rsidRPr="00EA7E8A">
              <w:rPr>
                <w:rFonts w:ascii="Times New Roman" w:eastAsia="Times New Roman" w:hAnsi="Times New Roman" w:cs="Times New Roman"/>
                <w:color w:val="000000"/>
              </w:rPr>
              <w:t>Linkedin</w:t>
            </w:r>
            <w:proofErr w:type="spellEnd"/>
            <w:r w:rsidRPr="00EA7E8A">
              <w:rPr>
                <w:rFonts w:ascii="Times New Roman" w:eastAsia="Times New Roman" w:hAnsi="Times New Roman" w:cs="Times New Roman"/>
                <w:color w:val="000000"/>
              </w:rPr>
              <w:t xml:space="preserve"> link</w:t>
            </w:r>
          </w:p>
          <w:p w14:paraId="686949DC" w14:textId="77777777"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2A4379D4" w14:textId="77777777"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FB2D36" w14:paraId="362D35A3" w14:textId="77777777" w:rsidTr="00FB2D36">
        <w:trPr>
          <w:trHeight w:val="276"/>
          <w:jc w:val="center"/>
        </w:trPr>
        <w:tc>
          <w:tcPr>
            <w:tcW w:w="3345" w:type="dxa"/>
          </w:tcPr>
          <w:p w14:paraId="5EF837CF"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proofErr w:type="spellStart"/>
            <w:r w:rsidRPr="00EA7E8A">
              <w:rPr>
                <w:rFonts w:ascii="Times New Roman" w:eastAsia="Times New Roman" w:hAnsi="Times New Roman" w:cs="Times New Roman"/>
                <w:color w:val="000000"/>
              </w:rPr>
              <w:t>Researchgate</w:t>
            </w:r>
            <w:proofErr w:type="spellEnd"/>
            <w:r w:rsidRPr="00EA7E8A">
              <w:rPr>
                <w:rFonts w:ascii="Times New Roman" w:eastAsia="Times New Roman" w:hAnsi="Times New Roman" w:cs="Times New Roman"/>
                <w:color w:val="000000"/>
              </w:rPr>
              <w:t xml:space="preserve"> link</w:t>
            </w:r>
          </w:p>
          <w:p w14:paraId="7381E460" w14:textId="77777777"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59233175" w14:textId="7F459B57" w:rsidR="007E1159" w:rsidRDefault="00146BD7" w:rsidP="00A50F56">
            <w:pPr>
              <w:pStyle w:val="10"/>
              <w:pBdr>
                <w:top w:val="nil"/>
                <w:left w:val="nil"/>
                <w:bottom w:val="nil"/>
                <w:right w:val="nil"/>
                <w:between w:val="nil"/>
              </w:pBdr>
              <w:rPr>
                <w:rFonts w:ascii="Times New Roman" w:eastAsia="Times New Roman" w:hAnsi="Times New Roman" w:cs="Times New Roman"/>
                <w:color w:val="000000"/>
              </w:rPr>
            </w:pPr>
            <w:r w:rsidRPr="00146BD7">
              <w:rPr>
                <w:rFonts w:ascii="Times New Roman" w:eastAsia="Times New Roman" w:hAnsi="Times New Roman" w:cs="Times New Roman"/>
                <w:color w:val="000000"/>
              </w:rPr>
              <w:t>https://www.researchgate.net/profile/Henggao-Xiang</w:t>
            </w:r>
          </w:p>
        </w:tc>
      </w:tr>
      <w:tr w:rsidR="00FB2D36" w14:paraId="0D0DE87C" w14:textId="77777777" w:rsidTr="00FB2D36">
        <w:trPr>
          <w:trHeight w:val="276"/>
          <w:jc w:val="center"/>
        </w:trPr>
        <w:tc>
          <w:tcPr>
            <w:tcW w:w="3345" w:type="dxa"/>
          </w:tcPr>
          <w:p w14:paraId="7F6F89C6"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14:paraId="75056FC8" w14:textId="77777777"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14:paraId="6C9E396C" w14:textId="2CE13360" w:rsidR="007E1159" w:rsidRDefault="00146BD7" w:rsidP="00A50F56">
            <w:pPr>
              <w:pStyle w:val="10"/>
              <w:pBdr>
                <w:top w:val="nil"/>
                <w:left w:val="nil"/>
                <w:bottom w:val="nil"/>
                <w:right w:val="nil"/>
                <w:between w:val="nil"/>
              </w:pBdr>
              <w:rPr>
                <w:rFonts w:ascii="Times New Roman" w:eastAsia="Times New Roman" w:hAnsi="Times New Roman" w:cs="Times New Roman"/>
                <w:color w:val="000000"/>
              </w:rPr>
            </w:pPr>
            <w:r w:rsidRPr="00146BD7">
              <w:rPr>
                <w:rFonts w:ascii="Times New Roman" w:eastAsia="Times New Roman" w:hAnsi="Times New Roman" w:cs="Times New Roman"/>
                <w:color w:val="000000"/>
              </w:rPr>
              <w:t>https://amim.njust.edu.cn/67/c0/c8991a288704/page.htm</w:t>
            </w:r>
          </w:p>
        </w:tc>
      </w:tr>
      <w:tr w:rsidR="00FB2D36" w14:paraId="0ECE9C44" w14:textId="77777777" w:rsidTr="00FB2D36">
        <w:trPr>
          <w:trHeight w:val="276"/>
          <w:jc w:val="center"/>
        </w:trPr>
        <w:tc>
          <w:tcPr>
            <w:tcW w:w="3345" w:type="dxa"/>
          </w:tcPr>
          <w:p w14:paraId="699CA773"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14:paraId="39D0CEC7" w14:textId="77777777"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Education  Proof</w:t>
            </w:r>
            <w:proofErr w:type="gramEnd"/>
            <w:r>
              <w:rPr>
                <w:rFonts w:ascii="Times New Roman" w:eastAsia="Times New Roman" w:hAnsi="Times New Roman" w:cs="Times New Roman"/>
                <w:color w:val="000000"/>
              </w:rPr>
              <w:t xml:space="preserve"> of Last degree)</w:t>
            </w:r>
          </w:p>
        </w:tc>
        <w:tc>
          <w:tcPr>
            <w:tcW w:w="7352" w:type="dxa"/>
            <w:gridSpan w:val="2"/>
          </w:tcPr>
          <w:p w14:paraId="1A9986A1" w14:textId="4119135B" w:rsidR="007E1159" w:rsidRPr="00146BD7" w:rsidRDefault="00146BD7" w:rsidP="00A50F56">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1</w:t>
            </w:r>
            <w:r>
              <w:rPr>
                <w:rFonts w:ascii="Times New Roman" w:hAnsi="Times New Roman" w:cs="Times New Roman"/>
                <w:color w:val="000000"/>
                <w:lang w:eastAsia="zh-CN"/>
              </w:rPr>
              <w:t>028722022000009</w:t>
            </w:r>
          </w:p>
        </w:tc>
      </w:tr>
      <w:tr w:rsidR="007E1159" w14:paraId="2DF5B499" w14:textId="77777777" w:rsidTr="00FB2D36">
        <w:trPr>
          <w:trHeight w:val="276"/>
          <w:jc w:val="center"/>
        </w:trPr>
        <w:tc>
          <w:tcPr>
            <w:tcW w:w="3345" w:type="dxa"/>
          </w:tcPr>
          <w:p w14:paraId="274DA503"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 xml:space="preserve">Passport/ Govt. </w:t>
            </w:r>
            <w:proofErr w:type="gramStart"/>
            <w:r>
              <w:rPr>
                <w:rFonts w:ascii="Times New Roman" w:eastAsia="Times New Roman" w:hAnsi="Times New Roman" w:cs="Times New Roman"/>
                <w:color w:val="000000"/>
              </w:rPr>
              <w:t>ID  Links</w:t>
            </w:r>
            <w:proofErr w:type="gramEnd"/>
            <w:r>
              <w:rPr>
                <w:rFonts w:ascii="Times New Roman" w:eastAsia="Times New Roman" w:hAnsi="Times New Roman" w:cs="Times New Roman"/>
                <w:color w:val="000000"/>
              </w:rPr>
              <w:t>/Upload/ Number (Age Proof)</w:t>
            </w:r>
          </w:p>
        </w:tc>
        <w:tc>
          <w:tcPr>
            <w:tcW w:w="7352" w:type="dxa"/>
            <w:gridSpan w:val="2"/>
          </w:tcPr>
          <w:p w14:paraId="68C0226E" w14:textId="493DDA60" w:rsidR="007E1159" w:rsidRPr="00146BD7" w:rsidRDefault="00146BD7" w:rsidP="00A50F56">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3</w:t>
            </w:r>
            <w:r>
              <w:rPr>
                <w:rFonts w:ascii="Times New Roman" w:hAnsi="Times New Roman" w:cs="Times New Roman"/>
                <w:color w:val="000000"/>
                <w:lang w:eastAsia="zh-CN"/>
              </w:rPr>
              <w:t>20721199110281612</w:t>
            </w:r>
          </w:p>
        </w:tc>
      </w:tr>
      <w:tr w:rsidR="007E1159" w14:paraId="025CDF96" w14:textId="77777777" w:rsidTr="00FB2D36">
        <w:trPr>
          <w:trHeight w:val="276"/>
          <w:jc w:val="center"/>
        </w:trPr>
        <w:tc>
          <w:tcPr>
            <w:tcW w:w="3345" w:type="dxa"/>
          </w:tcPr>
          <w:p w14:paraId="461E14DE" w14:textId="77777777"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14:paraId="0B1366D6" w14:textId="0C62D21E" w:rsidR="007E1159" w:rsidRDefault="00146BD7" w:rsidP="00A50F56">
            <w:pPr>
              <w:pStyle w:val="10"/>
              <w:pBdr>
                <w:top w:val="nil"/>
                <w:left w:val="nil"/>
                <w:bottom w:val="nil"/>
                <w:right w:val="nil"/>
                <w:between w:val="nil"/>
              </w:pBdr>
              <w:rPr>
                <w:rFonts w:ascii="Times New Roman" w:eastAsia="Times New Roman" w:hAnsi="Times New Roman" w:cs="Times New Roman"/>
                <w:color w:val="000000"/>
              </w:rPr>
            </w:pPr>
            <w:r w:rsidRPr="00146BD7">
              <w:rPr>
                <w:rFonts w:ascii="Times New Roman" w:eastAsia="Times New Roman" w:hAnsi="Times New Roman" w:cs="Times New Roman"/>
                <w:color w:val="000000"/>
              </w:rPr>
              <w:t>https://amim.njust.edu.cn/67/c0/c8991a288704/page.htm</w:t>
            </w:r>
          </w:p>
        </w:tc>
      </w:tr>
      <w:tr w:rsidR="00AC1350" w14:paraId="0CCCD30D" w14:textId="77777777" w:rsidTr="00FB2D36">
        <w:trPr>
          <w:trHeight w:val="276"/>
          <w:jc w:val="center"/>
        </w:trPr>
        <w:tc>
          <w:tcPr>
            <w:tcW w:w="3345" w:type="dxa"/>
          </w:tcPr>
          <w:p w14:paraId="3FFA27AD" w14:textId="77777777" w:rsidR="00AC1350" w:rsidRPr="00EA7E8A" w:rsidRDefault="00AC1350" w:rsidP="004011D0">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14:paraId="7AD0FBCD" w14:textId="77777777" w:rsidR="00AC1350" w:rsidRP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Distinguished Scientist Award</w:t>
            </w:r>
          </w:p>
          <w:p w14:paraId="3E58E427" w14:textId="77777777" w:rsidR="00AC1350" w:rsidRP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Young Scientist Award</w:t>
            </w:r>
          </w:p>
          <w:p w14:paraId="73358F98" w14:textId="77777777" w:rsid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Life time achievement Award</w:t>
            </w:r>
            <w:r w:rsidR="004011D0">
              <w:rPr>
                <w:rFonts w:ascii="Times New Roman" w:eastAsia="Times New Roman" w:hAnsi="Times New Roman" w:cs="Times New Roman"/>
                <w:color w:val="000000"/>
              </w:rPr>
              <w:t xml:space="preserve"> </w:t>
            </w:r>
          </w:p>
          <w:p w14:paraId="68D2BBD8" w14:textId="77777777"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Outstanding scientist award</w:t>
            </w:r>
          </w:p>
          <w:p w14:paraId="777D3099" w14:textId="77777777"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Women Research Award</w:t>
            </w:r>
          </w:p>
          <w:p w14:paraId="18BE4356" w14:textId="50C473D6" w:rsidR="00AC1350" w:rsidRDefault="00146BD7" w:rsidP="00146BD7">
            <w:pPr>
              <w:pStyle w:val="10"/>
              <w:pBdr>
                <w:top w:val="nil"/>
                <w:left w:val="nil"/>
                <w:bottom w:val="nil"/>
                <w:right w:val="nil"/>
                <w:between w:val="nil"/>
              </w:pBdr>
              <w:spacing w:before="120" w:after="120"/>
              <w:rPr>
                <w:rFonts w:ascii="Times New Roman" w:eastAsia="Times New Roman" w:hAnsi="Times New Roman" w:cs="Times New Roman"/>
                <w:color w:val="000000"/>
              </w:rPr>
            </w:pPr>
            <w:r>
              <w:rPr>
                <w:rFonts w:asciiTheme="minorEastAsia" w:hAnsiTheme="minorEastAsia" w:cs="Times New Roman" w:hint="eastAsia"/>
                <w:color w:val="000000"/>
                <w:lang w:eastAsia="zh-CN"/>
              </w:rPr>
              <w:t>√</w:t>
            </w:r>
            <w:r w:rsidR="004011D0">
              <w:rPr>
                <w:rFonts w:ascii="Times New Roman" w:eastAsia="Times New Roman" w:hAnsi="Times New Roman" w:cs="Times New Roman"/>
                <w:color w:val="000000"/>
              </w:rPr>
              <w:t>Best Researcher Award</w:t>
            </w:r>
          </w:p>
          <w:p w14:paraId="562A077E" w14:textId="77777777" w:rsidR="007D560B" w:rsidRPr="007D560B"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Innovation Award </w:t>
            </w:r>
          </w:p>
        </w:tc>
        <w:tc>
          <w:tcPr>
            <w:tcW w:w="4020" w:type="dxa"/>
          </w:tcPr>
          <w:p w14:paraId="256E5108" w14:textId="77777777"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Faculty Award </w:t>
            </w:r>
          </w:p>
          <w:p w14:paraId="142754BC" w14:textId="77777777"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Research Scholar Award </w:t>
            </w:r>
          </w:p>
          <w:p w14:paraId="43EA65F2" w14:textId="77777777" w:rsidR="007D560B" w:rsidRPr="007D560B" w:rsidRDefault="007D560B"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Innovation</w:t>
            </w:r>
          </w:p>
          <w:p w14:paraId="1255D0DB" w14:textId="77777777" w:rsidR="007D560B" w:rsidRPr="007D560B" w:rsidRDefault="007D560B"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Research</w:t>
            </w:r>
          </w:p>
          <w:p w14:paraId="013A102B" w14:textId="77777777" w:rsidR="007D560B" w:rsidRPr="007D560B"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 xml:space="preserve">Excellence Award </w:t>
            </w:r>
            <w:r w:rsidRPr="00BF55E1">
              <w:t>(Any Scientific field)</w:t>
            </w:r>
          </w:p>
          <w:p w14:paraId="2B8AF459" w14:textId="77777777" w:rsidR="004011D0" w:rsidRPr="004011D0"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Best Research /</w:t>
            </w:r>
            <w:r w:rsidRPr="00624817">
              <w:t>Innovation</w:t>
            </w:r>
            <w:r>
              <w:t xml:space="preserve"> Extension activity.</w:t>
            </w:r>
          </w:p>
        </w:tc>
      </w:tr>
    </w:tbl>
    <w:p w14:paraId="28C95B19" w14:textId="77777777" w:rsidR="00AA1C4B" w:rsidRDefault="00FB2D36" w:rsidP="00FB2D36">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Self Declaration</w:t>
      </w:r>
      <w:proofErr w:type="spellEnd"/>
    </w:p>
    <w:p w14:paraId="4FB8A735" w14:textId="77777777" w:rsidR="00AA1C4B" w:rsidRPr="00AC1350" w:rsidRDefault="008119BB" w:rsidP="00874F8C">
      <w:pPr>
        <w:pStyle w:val="10"/>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w:t>
      </w:r>
      <w:proofErr w:type="gramStart"/>
      <w:r>
        <w:rPr>
          <w:rFonts w:ascii="Times New Roman" w:eastAsia="Times New Roman" w:hAnsi="Times New Roman" w:cs="Times New Roman"/>
          <w:color w:val="000000"/>
        </w:rPr>
        <w:t>time</w:t>
      </w:r>
      <w:proofErr w:type="gramEnd"/>
      <w:r>
        <w:rPr>
          <w:rFonts w:ascii="Times New Roman" w:eastAsia="Times New Roman" w:hAnsi="Times New Roman" w:cs="Times New Roman"/>
          <w:color w:val="000000"/>
        </w:rPr>
        <w:t xml:space="preserv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proofErr w:type="spellStart"/>
      <w:r w:rsidR="007615E9">
        <w:rPr>
          <w:rFonts w:ascii="Times New Roman" w:eastAsia="Times New Roman" w:hAnsi="Times New Roman" w:cs="Times New Roman"/>
          <w:color w:val="000000"/>
        </w:rPr>
        <w:t>Pencis</w:t>
      </w:r>
      <w:proofErr w:type="spellEnd"/>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proofErr w:type="spellStart"/>
      <w:r w:rsidR="007615E9">
        <w:rPr>
          <w:rFonts w:ascii="Times New Roman" w:eastAsia="Times New Roman" w:hAnsi="Times New Roman" w:cs="Times New Roman"/>
          <w:color w:val="000000"/>
        </w:rPr>
        <w:t>Pencis</w:t>
      </w:r>
      <w:proofErr w:type="spellEnd"/>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w:t>
      </w:r>
      <w:proofErr w:type="gramStart"/>
      <w:r w:rsidRPr="00AC1350">
        <w:rPr>
          <w:color w:val="000000"/>
          <w:sz w:val="18"/>
          <w:szCs w:val="18"/>
        </w:rPr>
        <w:t>to :</w:t>
      </w:r>
      <w:proofErr w:type="gramEnd"/>
      <w:r w:rsidRPr="00AC1350">
        <w:rPr>
          <w:color w:val="000000"/>
          <w:sz w:val="18"/>
          <w:szCs w:val="18"/>
        </w:rPr>
        <w:t xml:space="preserve"> </w:t>
      </w:r>
      <w:r w:rsidR="00B3123A">
        <w:rPr>
          <w:color w:val="000000"/>
          <w:sz w:val="18"/>
          <w:szCs w:val="18"/>
          <w:u w:val="single"/>
        </w:rPr>
        <w:t>contact</w:t>
      </w:r>
      <w:r w:rsidR="007E1159" w:rsidRPr="00874F8C">
        <w:rPr>
          <w:color w:val="000000"/>
          <w:sz w:val="18"/>
          <w:szCs w:val="18"/>
          <w:u w:val="single"/>
        </w:rPr>
        <w:t>@</w:t>
      </w:r>
      <w:r w:rsidR="00B3123A">
        <w:rPr>
          <w:color w:val="000000"/>
          <w:sz w:val="18"/>
          <w:szCs w:val="18"/>
          <w:u w:val="single"/>
        </w:rPr>
        <w:t>p</w:t>
      </w:r>
      <w:r w:rsidR="007615E9">
        <w:rPr>
          <w:color w:val="000000"/>
          <w:sz w:val="18"/>
          <w:szCs w:val="18"/>
          <w:u w:val="single"/>
        </w:rPr>
        <w:t>encis</w:t>
      </w:r>
      <w:r w:rsidR="007E1159" w:rsidRPr="00874F8C">
        <w:rPr>
          <w:color w:val="000000"/>
          <w:sz w:val="18"/>
          <w:szCs w:val="18"/>
          <w:u w:val="single"/>
        </w:rPr>
        <w:t>.com</w:t>
      </w:r>
    </w:p>
    <w:p w14:paraId="0F40B340" w14:textId="77777777" w:rsidR="00874F8C" w:rsidRDefault="00874F8C">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40295938" w14:textId="6245D72A" w:rsidR="00C63E18" w:rsidRDefault="00606709">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anchor distT="0" distB="0" distL="114300" distR="114300" simplePos="0" relativeHeight="251657728" behindDoc="0" locked="0" layoutInCell="1" allowOverlap="1" wp14:anchorId="51ECB78C" wp14:editId="2925FE2F">
            <wp:simplePos x="0" y="0"/>
            <wp:positionH relativeFrom="column">
              <wp:posOffset>4676316</wp:posOffset>
            </wp:positionH>
            <wp:positionV relativeFrom="paragraph">
              <wp:posOffset>168139</wp:posOffset>
            </wp:positionV>
            <wp:extent cx="719455" cy="30670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306705"/>
                    </a:xfrm>
                    <a:prstGeom prst="rect">
                      <a:avLst/>
                    </a:prstGeom>
                    <a:noFill/>
                    <a:ln>
                      <a:noFill/>
                    </a:ln>
                  </pic:spPr>
                </pic:pic>
              </a:graphicData>
            </a:graphic>
          </wp:anchor>
        </w:drawing>
      </w:r>
    </w:p>
    <w:p w14:paraId="0D509150" w14:textId="2512EE1F" w:rsidR="00AA1C4B" w:rsidRDefault="008119BB">
      <w:pPr>
        <w:pStyle w:val="10"/>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sidR="004B238B">
        <w:rPr>
          <w:rFonts w:ascii="Times New Roman" w:eastAsia="Times New Roman" w:hAnsi="Times New Roman" w:cs="Times New Roman"/>
          <w:b/>
          <w:color w:val="000000"/>
        </w:rPr>
        <w:t>2022</w:t>
      </w:r>
      <w:r w:rsidR="004B238B">
        <w:rPr>
          <w:rFonts w:ascii="宋体" w:eastAsia="宋体" w:hAnsi="宋体" w:cs="宋体" w:hint="eastAsia"/>
          <w:b/>
          <w:color w:val="000000"/>
          <w:lang w:eastAsia="zh-CN"/>
        </w:rPr>
        <w:t>/</w:t>
      </w:r>
      <w:r w:rsidR="004B238B">
        <w:rPr>
          <w:rFonts w:ascii="宋体" w:eastAsia="宋体" w:hAnsi="宋体" w:cs="宋体"/>
          <w:b/>
          <w:color w:val="000000"/>
          <w:lang w:eastAsia="zh-CN"/>
        </w:rPr>
        <w:t>7/27</w:t>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sidR="004B238B" w:rsidRPr="005B09DD">
        <w:rPr>
          <w:rFonts w:ascii="Times New Roman" w:eastAsia="宋体" w:hAnsi="Times New Roman" w:cs="Times New Roman"/>
          <w:lang w:eastAsia="zh-CN"/>
        </w:rPr>
        <w:t>Nanjing</w:t>
      </w:r>
      <w:r>
        <w:rPr>
          <w:rFonts w:ascii="Times New Roman" w:eastAsia="Times New Roman" w:hAnsi="Times New Roman" w:cs="Times New Roman"/>
          <w:b/>
          <w:color w:val="000000"/>
        </w:rPr>
        <w:tab/>
      </w:r>
      <w:bookmarkStart w:id="0" w:name="OLE_LINK1"/>
      <w:r>
        <w:rPr>
          <w:rFonts w:ascii="Times New Roman" w:eastAsia="Times New Roman" w:hAnsi="Times New Roman" w:cs="Times New Roman"/>
          <w:b/>
          <w:color w:val="000000"/>
        </w:rPr>
        <w:t>Scanned Signature of Applicant</w:t>
      </w:r>
      <w:bookmarkEnd w:id="0"/>
      <w:r w:rsidR="004B238B">
        <w:rPr>
          <w:rFonts w:ascii="Times New Roman" w:eastAsia="Times New Roman" w:hAnsi="Times New Roman" w:cs="Times New Roman"/>
          <w:b/>
          <w:color w:val="000000"/>
        </w:rPr>
        <w:t xml:space="preserve">: </w:t>
      </w:r>
    </w:p>
    <w:p w14:paraId="66E366FA" w14:textId="1DA60032" w:rsidR="00874F8C" w:rsidRPr="007B54E4" w:rsidRDefault="00874F8C">
      <w:pPr>
        <w:pStyle w:val="10"/>
        <w:pBdr>
          <w:top w:val="nil"/>
          <w:left w:val="nil"/>
          <w:bottom w:val="nil"/>
          <w:right w:val="nil"/>
          <w:between w:val="nil"/>
        </w:pBdr>
        <w:spacing w:before="120" w:after="120"/>
        <w:rPr>
          <w:rFonts w:ascii="Times New Roman" w:eastAsia="Times New Roman" w:hAnsi="Times New Roman" w:cs="Times New Roman"/>
          <w:b/>
          <w:color w:val="000000"/>
        </w:rPr>
      </w:pPr>
    </w:p>
    <w:p w14:paraId="3CF27883" w14:textId="77777777" w:rsidR="00AA1C4B" w:rsidRDefault="008119BB">
      <w:pPr>
        <w:pStyle w:val="10"/>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14:paraId="3D05FE73" w14:textId="77777777" w:rsidR="00C63E18" w:rsidRDefault="00C63E18">
      <w:pPr>
        <w:pStyle w:val="10"/>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6"/>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6"/>
        <w:gridCol w:w="4702"/>
        <w:gridCol w:w="2072"/>
        <w:gridCol w:w="2073"/>
      </w:tblGrid>
      <w:tr w:rsidR="00874F8C" w14:paraId="452B8C0A" w14:textId="77777777" w:rsidTr="00C63E18">
        <w:trPr>
          <w:trHeight w:val="515"/>
          <w:jc w:val="center"/>
        </w:trPr>
        <w:tc>
          <w:tcPr>
            <w:tcW w:w="805" w:type="pct"/>
          </w:tcPr>
          <w:p w14:paraId="29FF58D8"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14:paraId="440032DB"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14:paraId="56ABD3F9"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14:paraId="18EFDE30"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14:paraId="4E983ABA" w14:textId="77777777" w:rsidTr="00C63E18">
        <w:trPr>
          <w:trHeight w:val="792"/>
          <w:jc w:val="center"/>
        </w:trPr>
        <w:tc>
          <w:tcPr>
            <w:tcW w:w="805" w:type="pct"/>
          </w:tcPr>
          <w:p w14:paraId="32A822BE"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p w14:paraId="774994F5"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14:paraId="5CE47536"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14:paraId="43717C59"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73BC331A"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1601654F" w14:textId="77777777"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r>
    </w:tbl>
    <w:p w14:paraId="4111BFCC" w14:textId="77777777" w:rsidR="00AA1C4B" w:rsidRDefault="00AA1C4B">
      <w:pPr>
        <w:pStyle w:val="10"/>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1"/>
      <w:headerReference w:type="default" r:id="rId12"/>
      <w:footerReference w:type="even" r:id="rId13"/>
      <w:footerReference w:type="default" r:id="rId14"/>
      <w:headerReference w:type="first" r:id="rId15"/>
      <w:footerReference w:type="first" r:id="rId16"/>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24FB" w14:textId="77777777" w:rsidR="005A3111" w:rsidRDefault="005A3111" w:rsidP="00AA1C4B">
      <w:r>
        <w:separator/>
      </w:r>
    </w:p>
  </w:endnote>
  <w:endnote w:type="continuationSeparator" w:id="0">
    <w:p w14:paraId="29F535B5" w14:textId="77777777" w:rsidR="005A3111" w:rsidRDefault="005A3111"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725F" w14:textId="77777777" w:rsidR="00B06BFE" w:rsidRDefault="00B06BF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6600"/>
      </w:rPr>
      <w:id w:val="1479516"/>
      <w:docPartObj>
        <w:docPartGallery w:val="Page Numbers (Bottom of Page)"/>
        <w:docPartUnique/>
      </w:docPartObj>
    </w:sdtPr>
    <w:sdtEndPr>
      <w:rPr>
        <w:sz w:val="16"/>
      </w:rPr>
    </w:sdtEndPr>
    <w:sdtContent>
      <w:p w14:paraId="05BAB041" w14:textId="77777777" w:rsidR="002A428C" w:rsidRPr="00BD7E14" w:rsidRDefault="00F77D1B" w:rsidP="00C63E18">
        <w:pPr>
          <w:pStyle w:val="ae"/>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1E3414">
          <w:rPr>
            <w:noProof/>
            <w:color w:val="FF6600"/>
            <w:sz w:val="16"/>
          </w:rPr>
          <w:t>1</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14:paraId="6608662F" w14:textId="77777777" w:rsidR="00AA1C4B" w:rsidRDefault="00AA1C4B">
    <w:pPr>
      <w:pStyle w:val="10"/>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E870" w14:textId="77777777" w:rsidR="00B06BFE" w:rsidRDefault="00B06B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588D" w14:textId="77777777" w:rsidR="005A3111" w:rsidRDefault="005A3111" w:rsidP="00AA1C4B">
      <w:r>
        <w:separator/>
      </w:r>
    </w:p>
  </w:footnote>
  <w:footnote w:type="continuationSeparator" w:id="0">
    <w:p w14:paraId="41F6E0E3" w14:textId="77777777" w:rsidR="005A3111" w:rsidRDefault="005A3111" w:rsidP="00AA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141" w14:textId="77777777" w:rsidR="00B06BFE" w:rsidRDefault="00B06BF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7880" w14:textId="77777777" w:rsidR="00405CB0" w:rsidRDefault="00405CB0">
    <w:pPr>
      <w:pStyle w:val="ac"/>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14:paraId="204E7FF7" w14:textId="77777777" w:rsidTr="00A50F56">
      <w:tc>
        <w:tcPr>
          <w:tcW w:w="5148" w:type="dxa"/>
        </w:tcPr>
        <w:p w14:paraId="6EFD9D90" w14:textId="77777777" w:rsidR="00405CB0" w:rsidRPr="001E3414" w:rsidRDefault="001E3414" w:rsidP="00A50F56">
          <w:pPr>
            <w:pStyle w:val="10"/>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14:paraId="1292A011" w14:textId="77777777" w:rsidR="00405CB0" w:rsidRDefault="00000000" w:rsidP="00A50F56">
          <w:pPr>
            <w:rPr>
              <w:b/>
              <w:bCs/>
            </w:rPr>
          </w:pPr>
          <w:hyperlink r:id="rId1" w:history="1">
            <w:r w:rsidR="001E3414" w:rsidRPr="00C23343">
              <w:rPr>
                <w:rStyle w:val="a9"/>
                <w:b/>
                <w:bCs/>
              </w:rPr>
              <w:t>https://sciencefather.com</w:t>
            </w:r>
          </w:hyperlink>
        </w:p>
        <w:p w14:paraId="1E135E4E" w14:textId="77777777" w:rsidR="00405CB0" w:rsidRDefault="007615E9" w:rsidP="007615E9">
          <w:pPr>
            <w:rPr>
              <w:noProof/>
              <w:color w:val="FF6600"/>
              <w:sz w:val="50"/>
              <w:lang w:val="en-IN"/>
            </w:rPr>
          </w:pPr>
          <w:r>
            <w:rPr>
              <w:b/>
              <w:bCs/>
            </w:rPr>
            <w:t>contact</w:t>
          </w:r>
          <w:r w:rsidR="00405CB0" w:rsidRPr="00FD2547">
            <w:rPr>
              <w:b/>
              <w:bCs/>
            </w:rPr>
            <w:t>@</w:t>
          </w:r>
          <w:r w:rsidR="001E3414">
            <w:rPr>
              <w:b/>
              <w:bCs/>
            </w:rPr>
            <w:t>sciencefather</w:t>
          </w:r>
          <w:r w:rsidR="00405CB0" w:rsidRPr="00FD2547">
            <w:rPr>
              <w:b/>
              <w:bCs/>
            </w:rPr>
            <w:t>.com</w:t>
          </w:r>
        </w:p>
      </w:tc>
      <w:tc>
        <w:tcPr>
          <w:tcW w:w="5148" w:type="dxa"/>
        </w:tcPr>
        <w:p w14:paraId="68159DAA" w14:textId="77777777" w:rsidR="00405CB0" w:rsidRPr="007615E9" w:rsidRDefault="00405CB0" w:rsidP="007615E9">
          <w:pPr>
            <w:pStyle w:val="10"/>
            <w:pBdr>
              <w:top w:val="nil"/>
              <w:left w:val="nil"/>
              <w:bottom w:val="nil"/>
              <w:right w:val="nil"/>
              <w:between w:val="nil"/>
            </w:pBdr>
            <w:rPr>
              <w:noProof/>
              <w:color w:val="FF6600"/>
              <w:sz w:val="44"/>
              <w:lang w:val="en-IN"/>
            </w:rPr>
          </w:pPr>
          <w:proofErr w:type="gramStart"/>
          <w:r w:rsidRPr="007615E9">
            <w:rPr>
              <w:sz w:val="44"/>
            </w:rPr>
            <w:t>Nomination  Application</w:t>
          </w:r>
          <w:proofErr w:type="gramEnd"/>
          <w:r w:rsidRPr="007615E9">
            <w:rPr>
              <w:sz w:val="44"/>
            </w:rPr>
            <w:t xml:space="preserve">  Form </w:t>
          </w:r>
        </w:p>
      </w:tc>
    </w:tr>
  </w:tbl>
  <w:p w14:paraId="7E8FEE35" w14:textId="77777777" w:rsidR="00405CB0" w:rsidRDefault="00405CB0" w:rsidP="00405CB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E37F" w14:textId="77777777" w:rsidR="00B06BFE" w:rsidRDefault="00B06BF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B2DE2"/>
    <w:multiLevelType w:val="hybridMultilevel"/>
    <w:tmpl w:val="D6C0428C"/>
    <w:lvl w:ilvl="0" w:tplc="85D6F976">
      <w:start w:val="1"/>
      <w:numFmt w:val="bullet"/>
      <w:lvlText w:val=""/>
      <w:lvlJc w:val="left"/>
      <w:pPr>
        <w:ind w:left="36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36044D7"/>
    <w:multiLevelType w:val="hybridMultilevel"/>
    <w:tmpl w:val="4552AD9C"/>
    <w:lvl w:ilvl="0" w:tplc="3D8A680A">
      <w:start w:val="1"/>
      <w:numFmt w:val="bullet"/>
      <w:lvlText w:val=""/>
      <w:lvlJc w:val="left"/>
      <w:pPr>
        <w:ind w:left="227" w:hanging="227"/>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482C4C"/>
    <w:multiLevelType w:val="multilevel"/>
    <w:tmpl w:val="46080F0C"/>
    <w:lvl w:ilvl="0">
      <w:start w:val="2018"/>
      <w:numFmt w:val="decimal"/>
      <w:lvlText w:val="%1"/>
      <w:lvlJc w:val="left"/>
      <w:pPr>
        <w:ind w:left="675" w:hanging="675"/>
      </w:pPr>
      <w:rPr>
        <w:rFonts w:eastAsia="宋体" w:hint="default"/>
        <w:color w:val="auto"/>
      </w:rPr>
    </w:lvl>
    <w:lvl w:ilvl="1">
      <w:start w:val="9"/>
      <w:numFmt w:val="decimalZero"/>
      <w:lvlText w:val="%1.%2"/>
      <w:lvlJc w:val="left"/>
      <w:pPr>
        <w:ind w:left="765" w:hanging="675"/>
      </w:pPr>
      <w:rPr>
        <w:rFonts w:eastAsia="宋体" w:hint="default"/>
        <w:color w:val="auto"/>
      </w:rPr>
    </w:lvl>
    <w:lvl w:ilvl="2">
      <w:start w:val="1"/>
      <w:numFmt w:val="decimal"/>
      <w:lvlText w:val="%1.%2.%3"/>
      <w:lvlJc w:val="left"/>
      <w:pPr>
        <w:ind w:left="900" w:hanging="720"/>
      </w:pPr>
      <w:rPr>
        <w:rFonts w:eastAsia="宋体" w:hint="default"/>
        <w:color w:val="auto"/>
      </w:rPr>
    </w:lvl>
    <w:lvl w:ilvl="3">
      <w:start w:val="1"/>
      <w:numFmt w:val="decimal"/>
      <w:lvlText w:val="%1.%2.%3.%4"/>
      <w:lvlJc w:val="left"/>
      <w:pPr>
        <w:ind w:left="990" w:hanging="720"/>
      </w:pPr>
      <w:rPr>
        <w:rFonts w:eastAsia="宋体" w:hint="default"/>
        <w:color w:val="auto"/>
      </w:rPr>
    </w:lvl>
    <w:lvl w:ilvl="4">
      <w:start w:val="1"/>
      <w:numFmt w:val="decimal"/>
      <w:lvlText w:val="%1.%2.%3.%4.%5"/>
      <w:lvlJc w:val="left"/>
      <w:pPr>
        <w:ind w:left="1080" w:hanging="720"/>
      </w:pPr>
      <w:rPr>
        <w:rFonts w:eastAsia="宋体" w:hint="default"/>
        <w:color w:val="auto"/>
      </w:rPr>
    </w:lvl>
    <w:lvl w:ilvl="5">
      <w:start w:val="1"/>
      <w:numFmt w:val="decimal"/>
      <w:lvlText w:val="%1.%2.%3.%4.%5.%6"/>
      <w:lvlJc w:val="left"/>
      <w:pPr>
        <w:ind w:left="1530" w:hanging="1080"/>
      </w:pPr>
      <w:rPr>
        <w:rFonts w:eastAsia="宋体" w:hint="default"/>
        <w:color w:val="auto"/>
      </w:rPr>
    </w:lvl>
    <w:lvl w:ilvl="6">
      <w:start w:val="1"/>
      <w:numFmt w:val="decimal"/>
      <w:lvlText w:val="%1.%2.%3.%4.%5.%6.%7"/>
      <w:lvlJc w:val="left"/>
      <w:pPr>
        <w:ind w:left="1620" w:hanging="1080"/>
      </w:pPr>
      <w:rPr>
        <w:rFonts w:eastAsia="宋体" w:hint="default"/>
        <w:color w:val="auto"/>
      </w:rPr>
    </w:lvl>
    <w:lvl w:ilvl="7">
      <w:start w:val="1"/>
      <w:numFmt w:val="decimal"/>
      <w:lvlText w:val="%1.%2.%3.%4.%5.%6.%7.%8"/>
      <w:lvlJc w:val="left"/>
      <w:pPr>
        <w:ind w:left="2070" w:hanging="1440"/>
      </w:pPr>
      <w:rPr>
        <w:rFonts w:eastAsia="宋体" w:hint="default"/>
        <w:color w:val="auto"/>
      </w:rPr>
    </w:lvl>
    <w:lvl w:ilvl="8">
      <w:start w:val="1"/>
      <w:numFmt w:val="decimal"/>
      <w:lvlText w:val="%1.%2.%3.%4.%5.%6.%7.%8.%9"/>
      <w:lvlJc w:val="left"/>
      <w:pPr>
        <w:ind w:left="2160" w:hanging="1440"/>
      </w:pPr>
      <w:rPr>
        <w:rFonts w:eastAsia="宋体" w:hint="default"/>
        <w:color w:val="auto"/>
      </w:rPr>
    </w:lvl>
  </w:abstractNum>
  <w:num w:numId="1" w16cid:durableId="1565528287">
    <w:abstractNumId w:val="0"/>
  </w:num>
  <w:num w:numId="2" w16cid:durableId="1280528852">
    <w:abstractNumId w:val="3"/>
  </w:num>
  <w:num w:numId="3" w16cid:durableId="1896039727">
    <w:abstractNumId w:val="4"/>
  </w:num>
  <w:num w:numId="4" w16cid:durableId="965700881">
    <w:abstractNumId w:val="1"/>
  </w:num>
  <w:num w:numId="5" w16cid:durableId="1949508240">
    <w:abstractNumId w:val="2"/>
  </w:num>
  <w:num w:numId="6" w16cid:durableId="1126657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tjC0tDSxMDI3MzJS0lEKTi0uzszPAykwrAUA7BXO2ywAAAA="/>
  </w:docVars>
  <w:rsids>
    <w:rsidRoot w:val="00AA1C4B"/>
    <w:rsid w:val="000174D1"/>
    <w:rsid w:val="00110AF8"/>
    <w:rsid w:val="001167FA"/>
    <w:rsid w:val="00146BD7"/>
    <w:rsid w:val="001E304C"/>
    <w:rsid w:val="001E3414"/>
    <w:rsid w:val="002A428C"/>
    <w:rsid w:val="003003C8"/>
    <w:rsid w:val="00306BF4"/>
    <w:rsid w:val="0032076D"/>
    <w:rsid w:val="0035678F"/>
    <w:rsid w:val="004011D0"/>
    <w:rsid w:val="00405CB0"/>
    <w:rsid w:val="00421523"/>
    <w:rsid w:val="0042224D"/>
    <w:rsid w:val="00472B9D"/>
    <w:rsid w:val="004B238B"/>
    <w:rsid w:val="004B656B"/>
    <w:rsid w:val="00546F2D"/>
    <w:rsid w:val="005A3111"/>
    <w:rsid w:val="005B09DD"/>
    <w:rsid w:val="00606709"/>
    <w:rsid w:val="006839DD"/>
    <w:rsid w:val="007615E9"/>
    <w:rsid w:val="00761654"/>
    <w:rsid w:val="007745F0"/>
    <w:rsid w:val="0078761E"/>
    <w:rsid w:val="007B54E4"/>
    <w:rsid w:val="007D560B"/>
    <w:rsid w:val="007E1159"/>
    <w:rsid w:val="008119BB"/>
    <w:rsid w:val="00831452"/>
    <w:rsid w:val="00874F8C"/>
    <w:rsid w:val="00881559"/>
    <w:rsid w:val="008D1F60"/>
    <w:rsid w:val="00934E9B"/>
    <w:rsid w:val="009559FA"/>
    <w:rsid w:val="00966E06"/>
    <w:rsid w:val="00A25018"/>
    <w:rsid w:val="00AA1C4B"/>
    <w:rsid w:val="00AA6975"/>
    <w:rsid w:val="00AC1350"/>
    <w:rsid w:val="00AD47AF"/>
    <w:rsid w:val="00AE7C17"/>
    <w:rsid w:val="00B06BFE"/>
    <w:rsid w:val="00B20DC1"/>
    <w:rsid w:val="00B3123A"/>
    <w:rsid w:val="00B4546D"/>
    <w:rsid w:val="00BD7E14"/>
    <w:rsid w:val="00C63E18"/>
    <w:rsid w:val="00CB506C"/>
    <w:rsid w:val="00EA7E8A"/>
    <w:rsid w:val="00F0696E"/>
    <w:rsid w:val="00F13FF1"/>
    <w:rsid w:val="00F77D1B"/>
    <w:rsid w:val="00FB2D3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48DC"/>
  <w15:docId w15:val="{5C44B213-0E1C-4CFB-B556-30A0E4F7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5F0"/>
  </w:style>
  <w:style w:type="paragraph" w:styleId="1">
    <w:name w:val="heading 1"/>
    <w:basedOn w:val="10"/>
    <w:next w:val="10"/>
    <w:rsid w:val="00AA1C4B"/>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AA1C4B"/>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AA1C4B"/>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AA1C4B"/>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AA1C4B"/>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AA1C4B"/>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sid w:val="00AA1C4B"/>
  </w:style>
  <w:style w:type="paragraph" w:styleId="a3">
    <w:name w:val="Title"/>
    <w:basedOn w:val="10"/>
    <w:next w:val="10"/>
    <w:rsid w:val="00AA1C4B"/>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rsid w:val="00AA1C4B"/>
    <w:tblPr>
      <w:tblStyleRowBandSize w:val="1"/>
      <w:tblStyleColBandSize w:val="1"/>
    </w:tblPr>
  </w:style>
  <w:style w:type="table" w:customStyle="1" w:styleId="a6">
    <w:basedOn w:val="a1"/>
    <w:rsid w:val="00AA1C4B"/>
    <w:tblPr>
      <w:tblStyleRowBandSize w:val="1"/>
      <w:tblStyleColBandSize w:val="1"/>
    </w:tblPr>
  </w:style>
  <w:style w:type="paragraph" w:styleId="a7">
    <w:name w:val="Balloon Text"/>
    <w:basedOn w:val="a"/>
    <w:link w:val="a8"/>
    <w:uiPriority w:val="99"/>
    <w:semiHidden/>
    <w:unhideWhenUsed/>
    <w:rsid w:val="00EA7E8A"/>
    <w:rPr>
      <w:rFonts w:ascii="Tahoma" w:hAnsi="Tahoma" w:cs="Tahoma"/>
      <w:sz w:val="16"/>
      <w:szCs w:val="16"/>
    </w:rPr>
  </w:style>
  <w:style w:type="character" w:customStyle="1" w:styleId="a8">
    <w:name w:val="批注框文本 字符"/>
    <w:basedOn w:val="a0"/>
    <w:link w:val="a7"/>
    <w:uiPriority w:val="99"/>
    <w:semiHidden/>
    <w:rsid w:val="00EA7E8A"/>
    <w:rPr>
      <w:rFonts w:ascii="Tahoma" w:hAnsi="Tahoma" w:cs="Tahoma"/>
      <w:sz w:val="16"/>
      <w:szCs w:val="16"/>
    </w:rPr>
  </w:style>
  <w:style w:type="character" w:styleId="a9">
    <w:name w:val="Hyperlink"/>
    <w:basedOn w:val="a0"/>
    <w:uiPriority w:val="99"/>
    <w:unhideWhenUsed/>
    <w:rsid w:val="007E1159"/>
    <w:rPr>
      <w:color w:val="0000FF"/>
      <w:u w:val="single"/>
    </w:rPr>
  </w:style>
  <w:style w:type="paragraph" w:styleId="aa">
    <w:name w:val="List Paragraph"/>
    <w:basedOn w:val="a"/>
    <w:uiPriority w:val="34"/>
    <w:qFormat/>
    <w:rsid w:val="00405CB0"/>
    <w:pPr>
      <w:ind w:left="720"/>
      <w:contextualSpacing/>
    </w:pPr>
    <w:rPr>
      <w:rFonts w:eastAsia="Times New Roman"/>
      <w:lang w:eastAsia="en-US"/>
    </w:rPr>
  </w:style>
  <w:style w:type="table" w:styleId="ab">
    <w:name w:val="Table Grid"/>
    <w:basedOn w:val="a1"/>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405CB0"/>
    <w:pPr>
      <w:tabs>
        <w:tab w:val="center" w:pos="4513"/>
        <w:tab w:val="right" w:pos="9026"/>
      </w:tabs>
    </w:pPr>
  </w:style>
  <w:style w:type="character" w:customStyle="1" w:styleId="ad">
    <w:name w:val="页眉 字符"/>
    <w:basedOn w:val="a0"/>
    <w:link w:val="ac"/>
    <w:uiPriority w:val="99"/>
    <w:rsid w:val="00405CB0"/>
  </w:style>
  <w:style w:type="paragraph" w:styleId="ae">
    <w:name w:val="footer"/>
    <w:basedOn w:val="a"/>
    <w:link w:val="af"/>
    <w:uiPriority w:val="99"/>
    <w:unhideWhenUsed/>
    <w:rsid w:val="00405CB0"/>
    <w:pPr>
      <w:tabs>
        <w:tab w:val="center" w:pos="4513"/>
        <w:tab w:val="right" w:pos="9026"/>
      </w:tabs>
    </w:pPr>
  </w:style>
  <w:style w:type="character" w:customStyle="1" w:styleId="af">
    <w:name w:val="页脚 字符"/>
    <w:basedOn w:val="a0"/>
    <w:link w:val="ae"/>
    <w:uiPriority w:val="99"/>
    <w:rsid w:val="00405CB0"/>
  </w:style>
  <w:style w:type="character" w:styleId="af0">
    <w:name w:val="FollowedHyperlink"/>
    <w:basedOn w:val="a0"/>
    <w:uiPriority w:val="99"/>
    <w:semiHidden/>
    <w:unhideWhenUsed/>
    <w:rsid w:val="00AC1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5144-27CA-48FC-864D-D0F01C9B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相 恒高</cp:lastModifiedBy>
  <cp:revision>2</cp:revision>
  <cp:lastPrinted>2019-10-17T21:27:00Z</cp:lastPrinted>
  <dcterms:created xsi:type="dcterms:W3CDTF">2022-07-27T09:29:00Z</dcterms:created>
  <dcterms:modified xsi:type="dcterms:W3CDTF">2022-07-27T09:29:00Z</dcterms:modified>
</cp:coreProperties>
</file>