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2BFB" w14:textId="77777777" w:rsidR="006978FB" w:rsidRPr="00405CB0" w:rsidRDefault="006978FB" w:rsidP="006978FB">
      <w:pPr>
        <w:pStyle w:val="Normal1"/>
        <w:pBdr>
          <w:top w:val="nil"/>
          <w:left w:val="nil"/>
          <w:bottom w:val="nil"/>
          <w:right w:val="nil"/>
          <w:between w:val="nil"/>
        </w:pBdr>
        <w:jc w:val="cente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6978FB" w14:paraId="00231307" w14:textId="77777777" w:rsidTr="006C6484">
        <w:trPr>
          <w:trHeight w:val="568"/>
          <w:jc w:val="center"/>
        </w:trPr>
        <w:tc>
          <w:tcPr>
            <w:tcW w:w="10490" w:type="dxa"/>
            <w:gridSpan w:val="3"/>
            <w:tcBorders>
              <w:top w:val="nil"/>
              <w:left w:val="nil"/>
              <w:bottom w:val="single" w:sz="4" w:space="0" w:color="auto"/>
              <w:right w:val="nil"/>
            </w:tcBorders>
            <w:vAlign w:val="center"/>
          </w:tcPr>
          <w:p w14:paraId="3FECF295" w14:textId="7D61DF09" w:rsidR="006978FB" w:rsidRPr="00EA7E8A" w:rsidRDefault="00F76229" w:rsidP="006C6484">
            <w:pPr>
              <w:pStyle w:val="Normal1"/>
              <w:pBdr>
                <w:top w:val="nil"/>
                <w:left w:val="nil"/>
                <w:bottom w:val="nil"/>
                <w:right w:val="nil"/>
                <w:between w:val="nil"/>
              </w:pBdr>
              <w:ind w:left="90"/>
              <w:jc w:val="center"/>
              <w:rPr>
                <w:rFonts w:ascii="Times New Roman" w:eastAsia="Times New Roman" w:hAnsi="Times New Roman" w:cs="Times New Roman"/>
                <w:b/>
                <w:color w:val="000000"/>
              </w:rPr>
            </w:pPr>
            <w:r w:rsidRPr="00710B6A">
              <w:rPr>
                <w:rFonts w:eastAsia="仿宋"/>
                <w:noProof/>
                <w:color w:val="000000"/>
                <w:sz w:val="24"/>
              </w:rPr>
              <w:drawing>
                <wp:anchor distT="0" distB="0" distL="114300" distR="114300" simplePos="0" relativeHeight="251659264" behindDoc="0" locked="0" layoutInCell="1" allowOverlap="1" wp14:anchorId="4620ED9D" wp14:editId="138B2076">
                  <wp:simplePos x="0" y="0"/>
                  <wp:positionH relativeFrom="column">
                    <wp:posOffset>5080</wp:posOffset>
                  </wp:positionH>
                  <wp:positionV relativeFrom="paragraph">
                    <wp:posOffset>362585</wp:posOffset>
                  </wp:positionV>
                  <wp:extent cx="1727200" cy="2470785"/>
                  <wp:effectExtent l="0" t="0" r="0" b="5715"/>
                  <wp:wrapNone/>
                  <wp:docPr id="1" name="图片 1" descr="E:\单位基本资料\张兆威\登记照\DSC_1515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单位基本资料\张兆威\登记照\DSC_1515 副本.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0" cy="2470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8FB" w:rsidRPr="00EA7E8A">
              <w:rPr>
                <w:rFonts w:ascii="Times New Roman" w:eastAsia="Times New Roman" w:hAnsi="Times New Roman" w:cs="Times New Roman"/>
                <w:b/>
                <w:color w:val="000000"/>
              </w:rPr>
              <w:t>PERSONAL DETAILS</w:t>
            </w:r>
          </w:p>
        </w:tc>
      </w:tr>
      <w:tr w:rsidR="006978FB" w14:paraId="6F8F061D" w14:textId="77777777" w:rsidTr="006C6484">
        <w:trPr>
          <w:trHeight w:val="407"/>
          <w:jc w:val="center"/>
        </w:trPr>
        <w:tc>
          <w:tcPr>
            <w:tcW w:w="2997" w:type="dxa"/>
            <w:vMerge w:val="restart"/>
            <w:tcBorders>
              <w:top w:val="single" w:sz="4" w:space="0" w:color="auto"/>
            </w:tcBorders>
            <w:vAlign w:val="center"/>
          </w:tcPr>
          <w:p w14:paraId="499278E3" w14:textId="4740008C" w:rsidR="006978FB" w:rsidRDefault="006978FB" w:rsidP="001A6DEF">
            <w:pPr>
              <w:pStyle w:val="Normal1"/>
              <w:pBdr>
                <w:top w:val="nil"/>
                <w:left w:val="nil"/>
                <w:bottom w:val="nil"/>
                <w:right w:val="nil"/>
                <w:between w:val="nil"/>
              </w:pBdr>
              <w:spacing w:line="276" w:lineRule="auto"/>
              <w:jc w:val="center"/>
              <w:rPr>
                <w:rFonts w:ascii="Times New Roman" w:eastAsia="Times New Roman" w:hAnsi="Times New Roman" w:cs="Times New Roman"/>
                <w:b/>
                <w:color w:val="000000"/>
              </w:rPr>
            </w:pPr>
          </w:p>
        </w:tc>
        <w:tc>
          <w:tcPr>
            <w:tcW w:w="2626" w:type="dxa"/>
            <w:tcBorders>
              <w:top w:val="single" w:sz="4" w:space="0" w:color="auto"/>
            </w:tcBorders>
            <w:vAlign w:val="center"/>
          </w:tcPr>
          <w:p w14:paraId="1334764F"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14:paraId="5EAB6002" w14:textId="11220E7D" w:rsidR="006978FB" w:rsidRDefault="0002456C" w:rsidP="006C6484">
            <w:pPr>
              <w:pStyle w:val="Normal1"/>
              <w:pBdr>
                <w:top w:val="nil"/>
                <w:left w:val="nil"/>
                <w:bottom w:val="nil"/>
                <w:right w:val="nil"/>
                <w:between w:val="nil"/>
              </w:pBdr>
              <w:ind w:left="90"/>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t>Zhaowei</w:t>
            </w:r>
            <w:proofErr w:type="spellEnd"/>
            <w:r>
              <w:rPr>
                <w:rFonts w:ascii="Times New Roman" w:eastAsia="Times New Roman" w:hAnsi="Times New Roman" w:cs="Times New Roman"/>
                <w:color w:val="000000"/>
                <w:lang w:eastAsia="zh-CN"/>
              </w:rPr>
              <w:t xml:space="preserve"> Zhang</w:t>
            </w:r>
          </w:p>
        </w:tc>
      </w:tr>
      <w:tr w:rsidR="006978FB" w14:paraId="4A97F5DD" w14:textId="77777777" w:rsidTr="006C6484">
        <w:trPr>
          <w:trHeight w:val="362"/>
          <w:jc w:val="center"/>
        </w:trPr>
        <w:tc>
          <w:tcPr>
            <w:tcW w:w="2997" w:type="dxa"/>
            <w:vMerge/>
            <w:vAlign w:val="center"/>
          </w:tcPr>
          <w:p w14:paraId="5CEA7B1F"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2A824661"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14:paraId="62D2C337" w14:textId="1574D5F9" w:rsidR="006978FB" w:rsidRDefault="001A6DEF" w:rsidP="006C6484">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lang w:eastAsia="zh-CN"/>
              </w:rPr>
              <w:t>Male</w:t>
            </w:r>
          </w:p>
        </w:tc>
      </w:tr>
      <w:tr w:rsidR="006978FB" w14:paraId="09C3DAD5" w14:textId="77777777" w:rsidTr="006C6484">
        <w:trPr>
          <w:trHeight w:val="167"/>
          <w:jc w:val="center"/>
        </w:trPr>
        <w:tc>
          <w:tcPr>
            <w:tcW w:w="2997" w:type="dxa"/>
            <w:vMerge/>
            <w:vAlign w:val="center"/>
          </w:tcPr>
          <w:p w14:paraId="42BFF3CE"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8F8FB7A"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14:paraId="62D468C3" w14:textId="4CECF256" w:rsidR="006978FB" w:rsidRDefault="001A6DEF" w:rsidP="006C6484">
            <w:pPr>
              <w:pStyle w:val="Normal1"/>
              <w:pBdr>
                <w:top w:val="nil"/>
                <w:left w:val="nil"/>
                <w:bottom w:val="nil"/>
                <w:right w:val="nil"/>
                <w:between w:val="nil"/>
              </w:pBdr>
              <w:ind w:left="90"/>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Professor</w:t>
            </w:r>
          </w:p>
        </w:tc>
      </w:tr>
      <w:tr w:rsidR="006978FB" w14:paraId="7037877D" w14:textId="77777777" w:rsidTr="006C6484">
        <w:trPr>
          <w:trHeight w:val="167"/>
          <w:jc w:val="center"/>
        </w:trPr>
        <w:tc>
          <w:tcPr>
            <w:tcW w:w="2997" w:type="dxa"/>
            <w:vMerge/>
            <w:vAlign w:val="center"/>
          </w:tcPr>
          <w:p w14:paraId="39AED6A0"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036C8947"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14:paraId="75DB1167" w14:textId="6656FADC" w:rsidR="006978FB" w:rsidRPr="00AC5B53" w:rsidRDefault="00AC5B53" w:rsidP="006C6484">
            <w:pPr>
              <w:pStyle w:val="Normal1"/>
              <w:pBdr>
                <w:top w:val="nil"/>
                <w:left w:val="nil"/>
                <w:bottom w:val="nil"/>
                <w:right w:val="nil"/>
                <w:between w:val="nil"/>
              </w:pBdr>
              <w:ind w:left="90"/>
              <w:rPr>
                <w:rFonts w:ascii="Times New Roman" w:eastAsia="Times New Roman" w:hAnsi="Times New Roman" w:cs="Times New Roman"/>
                <w:color w:val="000000"/>
              </w:rPr>
            </w:pPr>
            <w:r w:rsidRPr="00AC5B53">
              <w:rPr>
                <w:rFonts w:ascii="Times New Roman" w:eastAsia="Times New Roman" w:hAnsi="Times New Roman" w:cs="Times New Roman"/>
                <w:color w:val="000000"/>
              </w:rPr>
              <w:t>Quality Standard and Food Safety</w:t>
            </w:r>
          </w:p>
        </w:tc>
      </w:tr>
      <w:tr w:rsidR="001A6DEF" w14:paraId="0D84A18C" w14:textId="77777777" w:rsidTr="006C6484">
        <w:trPr>
          <w:trHeight w:val="167"/>
          <w:jc w:val="center"/>
        </w:trPr>
        <w:tc>
          <w:tcPr>
            <w:tcW w:w="2997" w:type="dxa"/>
            <w:vMerge/>
            <w:vAlign w:val="center"/>
          </w:tcPr>
          <w:p w14:paraId="1D55B5FB" w14:textId="77777777" w:rsidR="001A6DEF" w:rsidRDefault="001A6DEF" w:rsidP="001A6D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7C33237D" w14:textId="77777777" w:rsidR="001A6DEF" w:rsidRPr="00EA7E8A" w:rsidRDefault="001A6DEF" w:rsidP="001A6DEF">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14:paraId="50E57349" w14:textId="0D90FF22" w:rsidR="001A6DEF" w:rsidRDefault="001A6DEF" w:rsidP="001A6DEF">
            <w:pPr>
              <w:pStyle w:val="Normal1"/>
              <w:pBdr>
                <w:top w:val="nil"/>
                <w:left w:val="nil"/>
                <w:bottom w:val="nil"/>
                <w:right w:val="nil"/>
                <w:between w:val="nil"/>
              </w:pBdr>
              <w:ind w:left="90"/>
              <w:rPr>
                <w:rFonts w:ascii="Times New Roman" w:eastAsia="Times New Roman" w:hAnsi="Times New Roman" w:cs="Times New Roman"/>
                <w:color w:val="000000"/>
              </w:rPr>
            </w:pPr>
            <w:r w:rsidRPr="006B2E59">
              <w:rPr>
                <w:rFonts w:ascii="Times New Roman" w:eastAsia="Times New Roman" w:hAnsi="Times New Roman" w:cs="Times New Roman"/>
                <w:color w:val="000000"/>
              </w:rPr>
              <w:t>Oil Crops Research Institute</w:t>
            </w:r>
            <w:r>
              <w:rPr>
                <w:rFonts w:ascii="Times New Roman" w:eastAsia="Times New Roman" w:hAnsi="Times New Roman" w:cs="Times New Roman"/>
                <w:color w:val="000000"/>
              </w:rPr>
              <w:t>,</w:t>
            </w:r>
            <w:r w:rsidRPr="006B2E59">
              <w:rPr>
                <w:rFonts w:ascii="Times New Roman" w:eastAsia="Times New Roman" w:hAnsi="Times New Roman" w:cs="Times New Roman"/>
                <w:color w:val="000000"/>
              </w:rPr>
              <w:t xml:space="preserve"> Chinese Academy of Agricultural Science</w:t>
            </w:r>
          </w:p>
        </w:tc>
      </w:tr>
      <w:tr w:rsidR="001A6DEF" w14:paraId="1140B683" w14:textId="77777777" w:rsidTr="006C6484">
        <w:trPr>
          <w:trHeight w:val="167"/>
          <w:jc w:val="center"/>
        </w:trPr>
        <w:tc>
          <w:tcPr>
            <w:tcW w:w="2997" w:type="dxa"/>
            <w:vMerge/>
            <w:vAlign w:val="center"/>
          </w:tcPr>
          <w:p w14:paraId="34362C29" w14:textId="77777777" w:rsidR="001A6DEF" w:rsidRDefault="001A6DEF" w:rsidP="001A6D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1D48F27E" w14:textId="77777777" w:rsidR="001A6DEF" w:rsidRPr="00EA7E8A" w:rsidRDefault="001A6DEF" w:rsidP="001A6DEF">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14:paraId="128B9E33" w14:textId="0E988622" w:rsidR="001A6DEF" w:rsidRDefault="001A6DEF" w:rsidP="001A6DEF">
            <w:pPr>
              <w:pStyle w:val="Normal1"/>
              <w:pBdr>
                <w:top w:val="nil"/>
                <w:left w:val="nil"/>
                <w:bottom w:val="nil"/>
                <w:right w:val="nil"/>
                <w:between w:val="nil"/>
              </w:pBdr>
              <w:ind w:left="9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lang w:eastAsia="zh-CN"/>
              </w:rPr>
              <w:t>P</w:t>
            </w:r>
            <w:r>
              <w:rPr>
                <w:rFonts w:ascii="Times New Roman" w:eastAsia="Times New Roman" w:hAnsi="Times New Roman" w:cs="Times New Roman" w:hint="eastAsia"/>
                <w:color w:val="000000"/>
                <w:lang w:eastAsia="zh-CN"/>
              </w:rPr>
              <w:t>h</w:t>
            </w:r>
            <w:r>
              <w:rPr>
                <w:rFonts w:ascii="Times New Roman" w:eastAsia="Times New Roman" w:hAnsi="Times New Roman" w:cs="Times New Roman"/>
                <w:color w:val="000000"/>
                <w:lang w:eastAsia="zh-CN"/>
              </w:rPr>
              <w:t>.D</w:t>
            </w:r>
            <w:proofErr w:type="spellEnd"/>
            <w:proofErr w:type="gramEnd"/>
          </w:p>
        </w:tc>
      </w:tr>
      <w:tr w:rsidR="001A6DEF" w14:paraId="0470937D" w14:textId="77777777" w:rsidTr="006C6484">
        <w:trPr>
          <w:trHeight w:val="167"/>
          <w:jc w:val="center"/>
        </w:trPr>
        <w:tc>
          <w:tcPr>
            <w:tcW w:w="2997" w:type="dxa"/>
            <w:vMerge/>
            <w:vAlign w:val="center"/>
          </w:tcPr>
          <w:p w14:paraId="7AA68AF7" w14:textId="77777777" w:rsidR="001A6DEF" w:rsidRDefault="001A6DEF" w:rsidP="001A6DEF">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22E1B97" w14:textId="77777777" w:rsidR="001A6DEF" w:rsidRPr="00EA7E8A" w:rsidRDefault="001A6DEF" w:rsidP="001A6DEF">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14:paraId="1DE5656C" w14:textId="0C5E8478" w:rsidR="001A6DEF" w:rsidRDefault="001A6DEF" w:rsidP="001A6DEF">
            <w:pPr>
              <w:pStyle w:val="Normal1"/>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lang w:eastAsia="zh-CN"/>
              </w:rPr>
              <w:t>Food safety</w:t>
            </w:r>
          </w:p>
        </w:tc>
      </w:tr>
      <w:tr w:rsidR="006978FB" w14:paraId="598E59EB" w14:textId="77777777" w:rsidTr="006C6484">
        <w:trPr>
          <w:trHeight w:val="167"/>
          <w:jc w:val="center"/>
        </w:trPr>
        <w:tc>
          <w:tcPr>
            <w:tcW w:w="2997" w:type="dxa"/>
            <w:vMerge/>
            <w:vAlign w:val="center"/>
          </w:tcPr>
          <w:p w14:paraId="6DD6DF2D"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73CA719" w14:textId="77777777" w:rsidR="006978FB" w:rsidRPr="009A7A26" w:rsidRDefault="006978FB" w:rsidP="006C6484">
            <w:pPr>
              <w:pStyle w:val="Normal1"/>
              <w:pBdr>
                <w:top w:val="nil"/>
                <w:left w:val="nil"/>
                <w:bottom w:val="nil"/>
                <w:right w:val="nil"/>
                <w:between w:val="nil"/>
              </w:pBdr>
              <w:spacing w:line="276" w:lineRule="auto"/>
              <w:ind w:left="90"/>
              <w:rPr>
                <w:rFonts w:ascii="Times New Roman" w:hAnsi="Times New Roman" w:cs="Times New Roman"/>
                <w:szCs w:val="18"/>
              </w:rPr>
            </w:pPr>
            <w:proofErr w:type="gramStart"/>
            <w:r w:rsidRPr="009A7A26">
              <w:rPr>
                <w:rFonts w:ascii="Times New Roman" w:hAnsi="Times New Roman" w:cs="Times New Roman"/>
                <w:szCs w:val="18"/>
              </w:rPr>
              <w:t>Sub Division</w:t>
            </w:r>
            <w:proofErr w:type="gramEnd"/>
            <w:r>
              <w:rPr>
                <w:rFonts w:ascii="Times New Roman" w:hAnsi="Times New Roman" w:cs="Times New Roman"/>
                <w:szCs w:val="18"/>
              </w:rPr>
              <w:t xml:space="preserve"> </w:t>
            </w:r>
          </w:p>
        </w:tc>
        <w:tc>
          <w:tcPr>
            <w:tcW w:w="4867" w:type="dxa"/>
            <w:vAlign w:val="center"/>
          </w:tcPr>
          <w:p w14:paraId="1CE35DB3" w14:textId="1C8AAC9D" w:rsidR="006978FB" w:rsidRDefault="00AC5B53" w:rsidP="006C6484">
            <w:pPr>
              <w:pStyle w:val="Normal1"/>
              <w:pBdr>
                <w:top w:val="nil"/>
                <w:left w:val="nil"/>
                <w:bottom w:val="nil"/>
                <w:right w:val="nil"/>
                <w:between w:val="nil"/>
              </w:pBdr>
              <w:ind w:left="90"/>
              <w:rPr>
                <w:rFonts w:ascii="Times New Roman" w:eastAsia="Times New Roman" w:hAnsi="Times New Roman" w:cs="Times New Roman"/>
                <w:color w:val="000000"/>
              </w:rPr>
            </w:pPr>
            <w:r w:rsidRPr="00AC5B53">
              <w:rPr>
                <w:rFonts w:ascii="Times New Roman" w:eastAsia="Times New Roman" w:hAnsi="Times New Roman" w:cs="Times New Roman"/>
                <w:color w:val="000000"/>
              </w:rPr>
              <w:t>quality and safety of agri-food, risk assessment on natural biotoxins and chemical contaminants</w:t>
            </w:r>
          </w:p>
        </w:tc>
      </w:tr>
      <w:tr w:rsidR="006978FB" w14:paraId="61750E61" w14:textId="77777777" w:rsidTr="006C6484">
        <w:trPr>
          <w:trHeight w:val="167"/>
          <w:jc w:val="center"/>
        </w:trPr>
        <w:tc>
          <w:tcPr>
            <w:tcW w:w="2997" w:type="dxa"/>
            <w:vMerge/>
            <w:vAlign w:val="center"/>
          </w:tcPr>
          <w:p w14:paraId="451C678F"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DBDB4F5"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14:paraId="21D41D4E" w14:textId="3BEF8082" w:rsidR="006978FB" w:rsidRPr="00AC5B53" w:rsidRDefault="00AC5B53" w:rsidP="006C6484">
            <w:pPr>
              <w:pStyle w:val="Normal1"/>
              <w:pBdr>
                <w:top w:val="nil"/>
                <w:left w:val="nil"/>
                <w:bottom w:val="nil"/>
                <w:right w:val="nil"/>
                <w:between w:val="nil"/>
              </w:pBdr>
              <w:ind w:left="90"/>
              <w:rPr>
                <w:rFonts w:ascii="宋体" w:eastAsia="宋体" w:hAnsi="宋体" w:cs="宋体"/>
                <w:color w:val="000000"/>
                <w:lang w:eastAsia="zh-CN"/>
              </w:rPr>
            </w:pPr>
            <w:r>
              <w:rPr>
                <w:rFonts w:ascii="Times New Roman" w:eastAsia="Times New Roman" w:hAnsi="Times New Roman" w:cs="Times New Roman" w:hint="eastAsia"/>
                <w:color w:val="000000"/>
                <w:lang w:eastAsia="zh-CN"/>
              </w:rPr>
              <w:t>1</w:t>
            </w:r>
            <w:r>
              <w:rPr>
                <w:rFonts w:ascii="Times New Roman" w:eastAsia="Times New Roman" w:hAnsi="Times New Roman" w:cs="Times New Roman"/>
                <w:color w:val="000000"/>
                <w:lang w:eastAsia="zh-CN"/>
              </w:rPr>
              <w:t>9</w:t>
            </w:r>
            <w:r w:rsidR="0002456C">
              <w:rPr>
                <w:rFonts w:ascii="Times New Roman" w:eastAsia="Times New Roman" w:hAnsi="Times New Roman" w:cs="Times New Roman"/>
                <w:color w:val="000000"/>
                <w:lang w:eastAsia="zh-CN"/>
              </w:rPr>
              <w:t>79</w:t>
            </w:r>
            <w:r w:rsidR="00F76229">
              <w:rPr>
                <w:rFonts w:ascii="Times New Roman" w:eastAsia="Times New Roman" w:hAnsi="Times New Roman" w:cs="Times New Roman"/>
                <w:color w:val="000000"/>
                <w:lang w:eastAsia="zh-CN"/>
              </w:rPr>
              <w:t>.11.27</w:t>
            </w:r>
          </w:p>
        </w:tc>
      </w:tr>
      <w:tr w:rsidR="006978FB" w14:paraId="578A39D2" w14:textId="77777777" w:rsidTr="006C6484">
        <w:trPr>
          <w:trHeight w:val="167"/>
          <w:jc w:val="center"/>
        </w:trPr>
        <w:tc>
          <w:tcPr>
            <w:tcW w:w="2997" w:type="dxa"/>
            <w:vMerge/>
            <w:vAlign w:val="center"/>
          </w:tcPr>
          <w:p w14:paraId="62B57F4B"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67E15B34"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lang w:eastAsia="zh-CN"/>
              </w:rPr>
            </w:pPr>
            <w:r w:rsidRPr="00EA7E8A">
              <w:rPr>
                <w:rFonts w:ascii="Times New Roman" w:eastAsia="Times New Roman" w:hAnsi="Times New Roman" w:cs="Times New Roman"/>
                <w:color w:val="000000"/>
              </w:rPr>
              <w:t>DOJ</w:t>
            </w:r>
          </w:p>
        </w:tc>
        <w:tc>
          <w:tcPr>
            <w:tcW w:w="4867" w:type="dxa"/>
            <w:vAlign w:val="center"/>
          </w:tcPr>
          <w:p w14:paraId="4B74B680" w14:textId="7FA5650F" w:rsidR="006978FB" w:rsidRPr="00F76229" w:rsidRDefault="0002456C" w:rsidP="006C6484">
            <w:pPr>
              <w:pStyle w:val="Normal1"/>
              <w:pBdr>
                <w:top w:val="nil"/>
                <w:left w:val="nil"/>
                <w:bottom w:val="nil"/>
                <w:right w:val="nil"/>
                <w:between w:val="nil"/>
              </w:pBdr>
              <w:ind w:left="90"/>
              <w:rPr>
                <w:rFonts w:ascii="宋体" w:eastAsia="宋体" w:hAnsi="宋体" w:cs="宋体"/>
                <w:color w:val="000000"/>
                <w:lang w:eastAsia="zh-CN"/>
              </w:rPr>
            </w:pPr>
            <w:r>
              <w:rPr>
                <w:rFonts w:ascii="Times New Roman" w:eastAsia="Times New Roman" w:hAnsi="Times New Roman" w:cs="Times New Roman"/>
                <w:color w:val="000000"/>
                <w:lang w:eastAsia="zh-CN"/>
              </w:rPr>
              <w:t>2010</w:t>
            </w:r>
            <w:r w:rsidR="00F76229">
              <w:rPr>
                <w:rFonts w:ascii="宋体" w:eastAsia="宋体" w:hAnsi="宋体" w:cs="宋体" w:hint="eastAsia"/>
                <w:color w:val="000000"/>
                <w:lang w:eastAsia="zh-CN"/>
              </w:rPr>
              <w:t>.0</w:t>
            </w:r>
            <w:r w:rsidR="00F76229">
              <w:rPr>
                <w:rFonts w:ascii="宋体" w:eastAsia="宋体" w:hAnsi="宋体" w:cs="宋体"/>
                <w:color w:val="000000"/>
                <w:lang w:eastAsia="zh-CN"/>
              </w:rPr>
              <w:t>7</w:t>
            </w:r>
          </w:p>
        </w:tc>
      </w:tr>
      <w:tr w:rsidR="006978FB" w14:paraId="0748388A" w14:textId="77777777" w:rsidTr="006C6484">
        <w:trPr>
          <w:trHeight w:val="167"/>
          <w:jc w:val="center"/>
        </w:trPr>
        <w:tc>
          <w:tcPr>
            <w:tcW w:w="2997" w:type="dxa"/>
            <w:vMerge/>
            <w:vAlign w:val="center"/>
          </w:tcPr>
          <w:p w14:paraId="6CD907A6"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5D076DC1"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Pr="00EA7E8A">
              <w:rPr>
                <w:rFonts w:ascii="Times New Roman" w:eastAsia="Times New Roman" w:hAnsi="Times New Roman" w:cs="Times New Roman"/>
                <w:color w:val="000000"/>
              </w:rPr>
              <w:t>Experience</w:t>
            </w:r>
          </w:p>
        </w:tc>
        <w:tc>
          <w:tcPr>
            <w:tcW w:w="4867" w:type="dxa"/>
            <w:vAlign w:val="center"/>
          </w:tcPr>
          <w:p w14:paraId="010A6819" w14:textId="4EAD4E1F" w:rsidR="006978FB" w:rsidRDefault="0002456C" w:rsidP="006C6484">
            <w:pPr>
              <w:pStyle w:val="Normal1"/>
              <w:pBdr>
                <w:top w:val="nil"/>
                <w:left w:val="nil"/>
                <w:bottom w:val="nil"/>
                <w:right w:val="nil"/>
                <w:between w:val="nil"/>
              </w:pBdr>
              <w:ind w:left="90"/>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13</w:t>
            </w:r>
          </w:p>
        </w:tc>
      </w:tr>
      <w:tr w:rsidR="006978FB" w14:paraId="0F7EDDA3" w14:textId="77777777" w:rsidTr="006C6484">
        <w:trPr>
          <w:trHeight w:val="167"/>
          <w:jc w:val="center"/>
        </w:trPr>
        <w:tc>
          <w:tcPr>
            <w:tcW w:w="2997" w:type="dxa"/>
            <w:vMerge/>
            <w:vAlign w:val="center"/>
          </w:tcPr>
          <w:p w14:paraId="78ADB51C"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B09FA9B"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14:paraId="08DFDF1C" w14:textId="5222C2C3" w:rsidR="006978FB" w:rsidRDefault="00AC5B53" w:rsidP="006C6484">
            <w:pPr>
              <w:pStyle w:val="Normal1"/>
              <w:pBdr>
                <w:top w:val="nil"/>
                <w:left w:val="nil"/>
                <w:bottom w:val="nil"/>
                <w:right w:val="nil"/>
                <w:between w:val="nil"/>
              </w:pBdr>
              <w:ind w:left="90"/>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w:t>
            </w:r>
            <w:r>
              <w:rPr>
                <w:rFonts w:ascii="Times New Roman" w:eastAsia="Times New Roman" w:hAnsi="Times New Roman" w:cs="Times New Roman"/>
                <w:color w:val="000000"/>
                <w:lang w:eastAsia="zh-CN"/>
              </w:rPr>
              <w:t xml:space="preserve">86 </w:t>
            </w:r>
            <w:r w:rsidR="0002456C">
              <w:rPr>
                <w:rFonts w:ascii="Times New Roman" w:eastAsia="Times New Roman" w:hAnsi="Times New Roman" w:cs="Times New Roman"/>
                <w:color w:val="000000"/>
                <w:lang w:eastAsia="zh-CN"/>
              </w:rPr>
              <w:t>15871734886</w:t>
            </w:r>
          </w:p>
        </w:tc>
      </w:tr>
      <w:tr w:rsidR="006978FB" w14:paraId="7FEF5CFA" w14:textId="77777777" w:rsidTr="006C6484">
        <w:trPr>
          <w:trHeight w:val="167"/>
          <w:jc w:val="center"/>
        </w:trPr>
        <w:tc>
          <w:tcPr>
            <w:tcW w:w="2997" w:type="dxa"/>
            <w:vMerge/>
            <w:vAlign w:val="center"/>
          </w:tcPr>
          <w:p w14:paraId="11096CFE" w14:textId="77777777" w:rsidR="006978FB" w:rsidRDefault="006978FB" w:rsidP="006C6484">
            <w:pPr>
              <w:pStyle w:val="Normal1"/>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14:paraId="31A6F749" w14:textId="77777777" w:rsidR="006978FB" w:rsidRPr="00EA7E8A" w:rsidRDefault="006978FB" w:rsidP="006C6484">
            <w:pPr>
              <w:pStyle w:val="Normal1"/>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14:paraId="6D696909" w14:textId="55EE9762" w:rsidR="006978FB" w:rsidRDefault="0002456C" w:rsidP="006C6484">
            <w:pPr>
              <w:pStyle w:val="Normal1"/>
              <w:pBdr>
                <w:top w:val="nil"/>
                <w:left w:val="nil"/>
                <w:bottom w:val="nil"/>
                <w:right w:val="nil"/>
                <w:between w:val="nil"/>
              </w:pBdr>
              <w:ind w:left="90"/>
              <w:rPr>
                <w:rFonts w:ascii="Times New Roman" w:eastAsia="Times New Roman" w:hAnsi="Times New Roman" w:cs="Times New Roman"/>
                <w:color w:val="000000"/>
                <w:lang w:eastAsia="zh-CN"/>
              </w:rPr>
            </w:pPr>
            <w:r w:rsidRPr="0002456C">
              <w:rPr>
                <w:rFonts w:ascii="Times New Roman" w:eastAsia="Times New Roman" w:hAnsi="Times New Roman" w:cs="Times New Roman"/>
                <w:color w:val="000000"/>
                <w:lang w:eastAsia="zh-CN"/>
              </w:rPr>
              <w:t>zwzhang@whu.edu.cn</w:t>
            </w:r>
          </w:p>
        </w:tc>
      </w:tr>
      <w:tr w:rsidR="006978FB" w14:paraId="4BC8C444" w14:textId="77777777" w:rsidTr="006C6484">
        <w:trPr>
          <w:trHeight w:val="1820"/>
          <w:jc w:val="center"/>
        </w:trPr>
        <w:tc>
          <w:tcPr>
            <w:tcW w:w="10490" w:type="dxa"/>
            <w:gridSpan w:val="3"/>
            <w:vAlign w:val="center"/>
          </w:tcPr>
          <w:p w14:paraId="1CCED371" w14:textId="011C696B" w:rsidR="006978FB" w:rsidRDefault="006978FB" w:rsidP="006C6484">
            <w:pPr>
              <w:pStyle w:val="Normal1"/>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Pr>
                <w:rFonts w:ascii="Times New Roman" w:eastAsia="Times New Roman" w:hAnsi="Times New Roman" w:cs="Times New Roman"/>
                <w:b/>
                <w:color w:val="000000"/>
              </w:rPr>
              <w:t xml:space="preserve"> Education, Experience and Academic achievements </w:t>
            </w:r>
            <w:r w:rsidRPr="004B656B">
              <w:rPr>
                <w:rFonts w:ascii="Times New Roman" w:eastAsia="Times New Roman" w:hAnsi="Times New Roman" w:cs="Times New Roman"/>
                <w:b/>
                <w:color w:val="000000"/>
              </w:rPr>
              <w:t>(200 words)</w:t>
            </w:r>
          </w:p>
          <w:p w14:paraId="73109A91" w14:textId="77777777" w:rsidR="00606311" w:rsidRPr="004B656B" w:rsidRDefault="00606311" w:rsidP="006C6484">
            <w:pPr>
              <w:pStyle w:val="Normal1"/>
              <w:pBdr>
                <w:top w:val="nil"/>
                <w:left w:val="nil"/>
                <w:bottom w:val="nil"/>
                <w:right w:val="nil"/>
                <w:between w:val="nil"/>
              </w:pBdr>
              <w:ind w:left="90"/>
              <w:rPr>
                <w:rFonts w:ascii="Times New Roman" w:eastAsia="Times New Roman" w:hAnsi="Times New Roman" w:cs="Times New Roman"/>
                <w:b/>
                <w:color w:val="000000"/>
              </w:rPr>
            </w:pPr>
          </w:p>
          <w:p w14:paraId="19E0D0DA" w14:textId="4A3A4B34" w:rsidR="00783E5C" w:rsidRPr="00783E5C" w:rsidRDefault="00C876AA" w:rsidP="00783E5C">
            <w:pPr>
              <w:pStyle w:val="Normal1"/>
              <w:pBdr>
                <w:top w:val="nil"/>
                <w:left w:val="nil"/>
                <w:bottom w:val="nil"/>
                <w:right w:val="nil"/>
                <w:between w:val="nil"/>
              </w:pBdr>
              <w:spacing w:line="360" w:lineRule="auto"/>
              <w:ind w:left="90"/>
              <w:rPr>
                <w:rFonts w:ascii="Times New Roman" w:eastAsia="Times New Roman" w:hAnsi="Times New Roman" w:cs="Times New Roman"/>
                <w:color w:val="000000"/>
                <w:sz w:val="24"/>
                <w:szCs w:val="24"/>
              </w:rPr>
            </w:pPr>
            <w:r w:rsidRPr="00C876AA">
              <w:rPr>
                <w:rFonts w:ascii="Times New Roman" w:eastAsia="Times New Roman" w:hAnsi="Times New Roman" w:cs="Times New Roman"/>
                <w:color w:val="000000"/>
                <w:sz w:val="24"/>
                <w:szCs w:val="24"/>
              </w:rPr>
              <w:t xml:space="preserve">Prof. Dr. </w:t>
            </w:r>
            <w:proofErr w:type="spellStart"/>
            <w:r w:rsidRPr="00C876AA">
              <w:rPr>
                <w:rFonts w:ascii="Times New Roman" w:eastAsia="Times New Roman" w:hAnsi="Times New Roman" w:cs="Times New Roman"/>
                <w:color w:val="000000"/>
                <w:sz w:val="24"/>
                <w:szCs w:val="24"/>
              </w:rPr>
              <w:t>Zhaowei</w:t>
            </w:r>
            <w:proofErr w:type="spellEnd"/>
            <w:r w:rsidRPr="00C876AA">
              <w:rPr>
                <w:rFonts w:ascii="Times New Roman" w:eastAsia="Times New Roman" w:hAnsi="Times New Roman" w:cs="Times New Roman"/>
                <w:color w:val="000000"/>
                <w:sz w:val="24"/>
                <w:szCs w:val="24"/>
              </w:rPr>
              <w:t xml:space="preserve"> Zhang, was selected as </w:t>
            </w:r>
            <w:r w:rsidR="00186C12">
              <w:rPr>
                <w:rFonts w:ascii="Times New Roman" w:eastAsia="Times New Roman" w:hAnsi="Times New Roman" w:cs="Times New Roman"/>
                <w:color w:val="000000"/>
                <w:sz w:val="24"/>
                <w:szCs w:val="24"/>
              </w:rPr>
              <w:t xml:space="preserve">one of </w:t>
            </w:r>
            <w:r w:rsidRPr="00C876AA">
              <w:rPr>
                <w:rFonts w:ascii="Times New Roman" w:eastAsia="Times New Roman" w:hAnsi="Times New Roman" w:cs="Times New Roman"/>
                <w:color w:val="000000"/>
                <w:sz w:val="24"/>
                <w:szCs w:val="24"/>
              </w:rPr>
              <w:t xml:space="preserve">the Top Young talents of the National 10,000 </w:t>
            </w:r>
            <w:proofErr w:type="gramStart"/>
            <w:r w:rsidRPr="00C876AA">
              <w:rPr>
                <w:rFonts w:ascii="Times New Roman" w:eastAsia="Times New Roman" w:hAnsi="Times New Roman" w:cs="Times New Roman"/>
                <w:color w:val="000000"/>
                <w:sz w:val="24"/>
                <w:szCs w:val="24"/>
              </w:rPr>
              <w:t>Thousand</w:t>
            </w:r>
            <w:proofErr w:type="gramEnd"/>
            <w:r w:rsidRPr="00C876AA">
              <w:rPr>
                <w:rFonts w:ascii="Times New Roman" w:eastAsia="Times New Roman" w:hAnsi="Times New Roman" w:cs="Times New Roman"/>
                <w:color w:val="000000"/>
                <w:sz w:val="24"/>
                <w:szCs w:val="24"/>
              </w:rPr>
              <w:t xml:space="preserve"> Program and the Agricultural Outstanding Talents (Category B) of the Chinese Academy of Agricultural Sciences.</w:t>
            </w:r>
            <w:r w:rsidR="00186C12">
              <w:rPr>
                <w:rFonts w:ascii="Times New Roman" w:eastAsia="Times New Roman" w:hAnsi="Times New Roman" w:cs="Times New Roman"/>
                <w:color w:val="000000"/>
                <w:sz w:val="24"/>
                <w:szCs w:val="24"/>
              </w:rPr>
              <w:t xml:space="preserve"> </w:t>
            </w:r>
            <w:r w:rsidRPr="00C876AA">
              <w:rPr>
                <w:rFonts w:ascii="Times New Roman" w:eastAsia="Times New Roman" w:hAnsi="Times New Roman" w:cs="Times New Roman"/>
                <w:color w:val="000000"/>
                <w:sz w:val="24"/>
                <w:szCs w:val="24"/>
              </w:rPr>
              <w:t xml:space="preserve">He served as the </w:t>
            </w:r>
            <w:bookmarkStart w:id="0" w:name="OLE_LINK3"/>
            <w:bookmarkStart w:id="1" w:name="OLE_LINK4"/>
            <w:r w:rsidRPr="00C876AA">
              <w:rPr>
                <w:rFonts w:ascii="Times New Roman" w:eastAsia="Times New Roman" w:hAnsi="Times New Roman" w:cs="Times New Roman"/>
                <w:color w:val="000000"/>
                <w:sz w:val="24"/>
                <w:szCs w:val="24"/>
              </w:rPr>
              <w:t xml:space="preserve">executive chief </w:t>
            </w:r>
            <w:bookmarkEnd w:id="0"/>
            <w:bookmarkEnd w:id="1"/>
            <w:r w:rsidRPr="00C876AA">
              <w:rPr>
                <w:rFonts w:ascii="Times New Roman" w:eastAsia="Times New Roman" w:hAnsi="Times New Roman" w:cs="Times New Roman"/>
                <w:color w:val="000000"/>
                <w:sz w:val="24"/>
                <w:szCs w:val="24"/>
              </w:rPr>
              <w:t>of the oil quality safety and risk assessment innovation team.</w:t>
            </w:r>
            <w:r w:rsidR="00186C12">
              <w:rPr>
                <w:rFonts w:ascii="Times New Roman" w:eastAsia="Times New Roman" w:hAnsi="Times New Roman" w:cs="Times New Roman"/>
                <w:color w:val="000000"/>
                <w:sz w:val="24"/>
                <w:szCs w:val="24"/>
              </w:rPr>
              <w:t xml:space="preserve"> </w:t>
            </w:r>
            <w:r w:rsidRPr="00C876AA">
              <w:rPr>
                <w:rFonts w:ascii="Times New Roman" w:eastAsia="Times New Roman" w:hAnsi="Times New Roman" w:cs="Times New Roman"/>
                <w:color w:val="000000"/>
                <w:sz w:val="24"/>
                <w:szCs w:val="24"/>
              </w:rPr>
              <w:t>He received his Bachelor of Science and Master of Science degrees from Wuhan University and his Doctor of Engineering from Huazhong University of Science and Technology.</w:t>
            </w:r>
            <w:r w:rsidR="00186C12">
              <w:rPr>
                <w:rFonts w:ascii="Times New Roman" w:eastAsia="Times New Roman" w:hAnsi="Times New Roman" w:cs="Times New Roman"/>
                <w:color w:val="000000"/>
                <w:sz w:val="24"/>
                <w:szCs w:val="24"/>
              </w:rPr>
              <w:t xml:space="preserve"> </w:t>
            </w:r>
            <w:r w:rsidRPr="00C876AA">
              <w:rPr>
                <w:rFonts w:ascii="Times New Roman" w:eastAsia="Times New Roman" w:hAnsi="Times New Roman" w:cs="Times New Roman"/>
                <w:color w:val="000000"/>
                <w:sz w:val="24"/>
                <w:szCs w:val="24"/>
              </w:rPr>
              <w:t xml:space="preserve">He has presided over national or provincial projects such as National Natural Science Foundation, public welfare (agriculture/food) industry science and technology special projects, national key research and development program sub-projects, Hubei </w:t>
            </w:r>
            <w:proofErr w:type="gramStart"/>
            <w:r w:rsidRPr="00C876AA">
              <w:rPr>
                <w:rFonts w:ascii="Times New Roman" w:eastAsia="Times New Roman" w:hAnsi="Times New Roman" w:cs="Times New Roman"/>
                <w:color w:val="000000"/>
                <w:sz w:val="24"/>
                <w:szCs w:val="24"/>
              </w:rPr>
              <w:t>Science</w:t>
            </w:r>
            <w:proofErr w:type="gramEnd"/>
            <w:r w:rsidRPr="00C876AA">
              <w:rPr>
                <w:rFonts w:ascii="Times New Roman" w:eastAsia="Times New Roman" w:hAnsi="Times New Roman" w:cs="Times New Roman"/>
                <w:color w:val="000000"/>
                <w:sz w:val="24"/>
                <w:szCs w:val="24"/>
              </w:rPr>
              <w:t xml:space="preserve"> and technology support program projects, etc.</w:t>
            </w:r>
            <w:r w:rsidR="00186C12">
              <w:rPr>
                <w:rFonts w:ascii="Times New Roman" w:eastAsia="Times New Roman" w:hAnsi="Times New Roman" w:cs="Times New Roman"/>
                <w:color w:val="000000"/>
                <w:sz w:val="24"/>
                <w:szCs w:val="24"/>
              </w:rPr>
              <w:t xml:space="preserve"> </w:t>
            </w:r>
            <w:r w:rsidRPr="00C876AA">
              <w:rPr>
                <w:rFonts w:ascii="Times New Roman" w:eastAsia="Times New Roman" w:hAnsi="Times New Roman" w:cs="Times New Roman"/>
                <w:color w:val="000000"/>
                <w:sz w:val="24"/>
                <w:szCs w:val="24"/>
              </w:rPr>
              <w:t xml:space="preserve">The first (including a co-author) and corresponding author published </w:t>
            </w:r>
            <w:r w:rsidR="00186C12">
              <w:rPr>
                <w:rFonts w:ascii="Times New Roman" w:eastAsia="Times New Roman" w:hAnsi="Times New Roman" w:cs="Times New Roman"/>
                <w:color w:val="000000"/>
                <w:sz w:val="24"/>
                <w:szCs w:val="24"/>
              </w:rPr>
              <w:t>over</w:t>
            </w:r>
            <w:r w:rsidRPr="00C876AA">
              <w:rPr>
                <w:rFonts w:ascii="Times New Roman" w:eastAsia="Times New Roman" w:hAnsi="Times New Roman" w:cs="Times New Roman"/>
                <w:color w:val="000000"/>
                <w:sz w:val="24"/>
                <w:szCs w:val="24"/>
              </w:rPr>
              <w:t xml:space="preserve"> </w:t>
            </w:r>
            <w:r w:rsidR="00612F7A">
              <w:rPr>
                <w:rFonts w:ascii="Times New Roman" w:eastAsia="Times New Roman" w:hAnsi="Times New Roman" w:cs="Times New Roman"/>
                <w:color w:val="000000"/>
                <w:sz w:val="24"/>
                <w:szCs w:val="24"/>
              </w:rPr>
              <w:t>68</w:t>
            </w:r>
            <w:r w:rsidRPr="00C876AA">
              <w:rPr>
                <w:rFonts w:ascii="Times New Roman" w:eastAsia="Times New Roman" w:hAnsi="Times New Roman" w:cs="Times New Roman"/>
                <w:color w:val="000000"/>
                <w:sz w:val="24"/>
                <w:szCs w:val="24"/>
              </w:rPr>
              <w:t xml:space="preserve"> SCI papers with a cumulative impact factor of </w:t>
            </w:r>
            <w:r w:rsidR="00612F7A">
              <w:rPr>
                <w:rFonts w:ascii="Times New Roman" w:eastAsia="Times New Roman" w:hAnsi="Times New Roman" w:cs="Times New Roman"/>
                <w:color w:val="000000"/>
                <w:sz w:val="24"/>
                <w:szCs w:val="24"/>
              </w:rPr>
              <w:t>378</w:t>
            </w:r>
            <w:r w:rsidRPr="00C876AA">
              <w:rPr>
                <w:rFonts w:ascii="Times New Roman" w:eastAsia="Times New Roman" w:hAnsi="Times New Roman" w:cs="Times New Roman"/>
                <w:color w:val="000000"/>
                <w:sz w:val="24"/>
                <w:szCs w:val="24"/>
              </w:rPr>
              <w:t>.</w:t>
            </w:r>
            <w:r w:rsidR="00186C12">
              <w:rPr>
                <w:rFonts w:ascii="Times New Roman" w:eastAsia="Times New Roman" w:hAnsi="Times New Roman" w:cs="Times New Roman"/>
                <w:color w:val="000000"/>
                <w:sz w:val="24"/>
                <w:szCs w:val="24"/>
              </w:rPr>
              <w:t xml:space="preserve"> </w:t>
            </w:r>
            <w:r w:rsidR="00783E5C">
              <w:rPr>
                <w:rFonts w:ascii="Times New Roman" w:eastAsia="Times New Roman" w:hAnsi="Times New Roman" w:cs="Times New Roman"/>
                <w:color w:val="000000"/>
                <w:sz w:val="24"/>
                <w:szCs w:val="24"/>
              </w:rPr>
              <w:t>H</w:t>
            </w:r>
            <w:r w:rsidR="00783E5C">
              <w:rPr>
                <w:rFonts w:ascii="宋体" w:eastAsia="宋体" w:hAnsi="宋体" w:cs="宋体" w:hint="eastAsia"/>
                <w:color w:val="000000"/>
                <w:sz w:val="24"/>
                <w:szCs w:val="24"/>
                <w:lang w:eastAsia="zh-CN"/>
              </w:rPr>
              <w:t>e</w:t>
            </w:r>
            <w:r w:rsidR="00783E5C">
              <w:rPr>
                <w:rFonts w:ascii="宋体" w:eastAsia="宋体" w:hAnsi="宋体" w:cs="宋体"/>
                <w:color w:val="000000"/>
                <w:sz w:val="24"/>
                <w:szCs w:val="24"/>
                <w:lang w:eastAsia="zh-CN"/>
              </w:rPr>
              <w:t xml:space="preserve"> </w:t>
            </w:r>
            <w:r w:rsidR="00783E5C">
              <w:rPr>
                <w:rFonts w:ascii="Times New Roman" w:eastAsia="Times New Roman" w:hAnsi="Times New Roman" w:cs="Times New Roman"/>
                <w:color w:val="000000"/>
                <w:sz w:val="24"/>
                <w:szCs w:val="24"/>
              </w:rPr>
              <w:t>p</w:t>
            </w:r>
            <w:r w:rsidRPr="00C876AA">
              <w:rPr>
                <w:rFonts w:ascii="Times New Roman" w:eastAsia="Times New Roman" w:hAnsi="Times New Roman" w:cs="Times New Roman"/>
                <w:color w:val="000000"/>
                <w:sz w:val="24"/>
                <w:szCs w:val="24"/>
              </w:rPr>
              <w:t>articipated in the compilation of 5 chapters in Chinese and English.</w:t>
            </w:r>
            <w:r w:rsidR="00186C12">
              <w:rPr>
                <w:rFonts w:ascii="Times New Roman" w:eastAsia="Times New Roman" w:hAnsi="Times New Roman" w:cs="Times New Roman"/>
                <w:color w:val="000000"/>
                <w:sz w:val="24"/>
                <w:szCs w:val="24"/>
              </w:rPr>
              <w:t xml:space="preserve"> </w:t>
            </w:r>
            <w:r w:rsidR="00783E5C" w:rsidRPr="00606311">
              <w:rPr>
                <w:rFonts w:ascii="Times New Roman" w:eastAsia="Times New Roman" w:hAnsi="Times New Roman" w:cs="Times New Roman"/>
                <w:color w:val="000000"/>
                <w:sz w:val="24"/>
                <w:szCs w:val="24"/>
              </w:rPr>
              <w:t xml:space="preserve">His </w:t>
            </w:r>
            <w:r w:rsidR="00783E5C">
              <w:rPr>
                <w:rFonts w:ascii="Times New Roman" w:eastAsia="Times New Roman" w:hAnsi="Times New Roman" w:cs="Times New Roman"/>
                <w:color w:val="000000"/>
                <w:sz w:val="24"/>
                <w:szCs w:val="24"/>
              </w:rPr>
              <w:t>37</w:t>
            </w:r>
            <w:r w:rsidRPr="00C876AA">
              <w:rPr>
                <w:rFonts w:ascii="Times New Roman" w:eastAsia="Times New Roman" w:hAnsi="Times New Roman" w:cs="Times New Roman"/>
                <w:color w:val="000000"/>
                <w:sz w:val="24"/>
                <w:szCs w:val="24"/>
              </w:rPr>
              <w:t xml:space="preserve"> Chinese invention patents were authorized, and </w:t>
            </w:r>
            <w:r w:rsidR="00783E5C">
              <w:rPr>
                <w:rFonts w:ascii="Times New Roman" w:eastAsia="Times New Roman" w:hAnsi="Times New Roman" w:cs="Times New Roman"/>
                <w:color w:val="000000"/>
                <w:sz w:val="24"/>
                <w:szCs w:val="24"/>
              </w:rPr>
              <w:t>14</w:t>
            </w:r>
            <w:r w:rsidRPr="00C876AA">
              <w:rPr>
                <w:rFonts w:ascii="Times New Roman" w:eastAsia="Times New Roman" w:hAnsi="Times New Roman" w:cs="Times New Roman"/>
                <w:color w:val="000000"/>
                <w:sz w:val="24"/>
                <w:szCs w:val="24"/>
              </w:rPr>
              <w:t xml:space="preserve"> were </w:t>
            </w:r>
            <w:r w:rsidR="00186C12">
              <w:rPr>
                <w:rFonts w:ascii="Times New Roman" w:eastAsia="Times New Roman" w:hAnsi="Times New Roman" w:cs="Times New Roman"/>
                <w:color w:val="000000"/>
                <w:sz w:val="24"/>
                <w:szCs w:val="24"/>
              </w:rPr>
              <w:t>confirmed</w:t>
            </w:r>
            <w:r w:rsidRPr="00C876AA">
              <w:rPr>
                <w:rFonts w:ascii="Times New Roman" w:eastAsia="Times New Roman" w:hAnsi="Times New Roman" w:cs="Times New Roman"/>
                <w:color w:val="000000"/>
                <w:sz w:val="24"/>
                <w:szCs w:val="24"/>
              </w:rPr>
              <w:t xml:space="preserve"> by the United States, Japan, </w:t>
            </w:r>
            <w:proofErr w:type="gramStart"/>
            <w:r w:rsidRPr="00C876AA">
              <w:rPr>
                <w:rFonts w:ascii="Times New Roman" w:eastAsia="Times New Roman" w:hAnsi="Times New Roman" w:cs="Times New Roman"/>
                <w:color w:val="000000"/>
                <w:sz w:val="24"/>
                <w:szCs w:val="24"/>
              </w:rPr>
              <w:t>Europe</w:t>
            </w:r>
            <w:proofErr w:type="gramEnd"/>
            <w:r w:rsidRPr="00C876AA">
              <w:rPr>
                <w:rFonts w:ascii="Times New Roman" w:eastAsia="Times New Roman" w:hAnsi="Times New Roman" w:cs="Times New Roman"/>
                <w:color w:val="000000"/>
                <w:sz w:val="24"/>
                <w:szCs w:val="24"/>
              </w:rPr>
              <w:t xml:space="preserve"> and other countries (regions).</w:t>
            </w:r>
            <w:r w:rsidR="00186C12">
              <w:rPr>
                <w:rFonts w:ascii="Times New Roman" w:eastAsia="Times New Roman" w:hAnsi="Times New Roman" w:cs="Times New Roman"/>
                <w:color w:val="000000"/>
                <w:sz w:val="24"/>
                <w:szCs w:val="24"/>
              </w:rPr>
              <w:t xml:space="preserve"> </w:t>
            </w:r>
            <w:r w:rsidR="00783E5C" w:rsidRPr="00783E5C">
              <w:rPr>
                <w:rFonts w:ascii="Times New Roman" w:eastAsia="Times New Roman" w:hAnsi="Times New Roman" w:cs="Times New Roman"/>
                <w:color w:val="000000"/>
                <w:sz w:val="24"/>
                <w:szCs w:val="24"/>
              </w:rPr>
              <w:t xml:space="preserve">He developed </w:t>
            </w:r>
            <w:r w:rsidR="00186C12">
              <w:rPr>
                <w:rFonts w:ascii="Times New Roman" w:eastAsia="Times New Roman" w:hAnsi="Times New Roman" w:cs="Times New Roman"/>
                <w:color w:val="000000"/>
                <w:sz w:val="24"/>
                <w:szCs w:val="24"/>
              </w:rPr>
              <w:t>six</w:t>
            </w:r>
            <w:r w:rsidR="00783E5C" w:rsidRPr="00783E5C">
              <w:rPr>
                <w:rFonts w:ascii="Times New Roman" w:eastAsia="Times New Roman" w:hAnsi="Times New Roman" w:cs="Times New Roman"/>
                <w:color w:val="000000"/>
                <w:sz w:val="24"/>
                <w:szCs w:val="24"/>
              </w:rPr>
              <w:t xml:space="preserve"> agricultural industry standards</w:t>
            </w:r>
            <w:r w:rsidR="00310397">
              <w:rPr>
                <w:rFonts w:ascii="Times New Roman" w:eastAsia="Times New Roman" w:hAnsi="Times New Roman" w:cs="Times New Roman"/>
                <w:color w:val="000000"/>
                <w:sz w:val="24"/>
                <w:szCs w:val="24"/>
              </w:rPr>
              <w:t>.</w:t>
            </w:r>
          </w:p>
          <w:p w14:paraId="25C9DA4F" w14:textId="77777777" w:rsidR="006978FB" w:rsidRDefault="006978FB" w:rsidP="00186C12">
            <w:pPr>
              <w:pStyle w:val="Normal1"/>
              <w:pBdr>
                <w:top w:val="nil"/>
                <w:left w:val="nil"/>
                <w:bottom w:val="nil"/>
                <w:right w:val="nil"/>
                <w:between w:val="nil"/>
              </w:pBdr>
              <w:spacing w:line="360" w:lineRule="auto"/>
              <w:ind w:left="90"/>
              <w:rPr>
                <w:rFonts w:ascii="Times New Roman" w:eastAsia="Times New Roman" w:hAnsi="Times New Roman" w:cs="Times New Roman"/>
                <w:color w:val="000000"/>
              </w:rPr>
            </w:pPr>
          </w:p>
        </w:tc>
      </w:tr>
    </w:tbl>
    <w:p w14:paraId="701E4E0D" w14:textId="77777777" w:rsidR="006978FB" w:rsidRDefault="006978FB" w:rsidP="006978FB">
      <w:r>
        <w:br w:type="page"/>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6978FB" w14:paraId="3D64E674" w14:textId="77777777" w:rsidTr="006C6484">
        <w:trPr>
          <w:trHeight w:val="598"/>
          <w:jc w:val="center"/>
        </w:trPr>
        <w:tc>
          <w:tcPr>
            <w:tcW w:w="10620" w:type="dxa"/>
            <w:gridSpan w:val="4"/>
            <w:tcBorders>
              <w:top w:val="nil"/>
              <w:left w:val="nil"/>
              <w:bottom w:val="single" w:sz="4" w:space="0" w:color="auto"/>
              <w:right w:val="nil"/>
            </w:tcBorders>
            <w:vAlign w:val="center"/>
          </w:tcPr>
          <w:p w14:paraId="55A53166" w14:textId="77777777" w:rsidR="006978FB" w:rsidRPr="006839DD" w:rsidRDefault="006978FB" w:rsidP="006C6484">
            <w:pPr>
              <w:pStyle w:val="Normal1"/>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lastRenderedPageBreak/>
              <w:t>RESEARCH, INNOVATIONS AND EXTENSION</w:t>
            </w:r>
          </w:p>
        </w:tc>
      </w:tr>
      <w:tr w:rsidR="006978FB" w14:paraId="644B49CC" w14:textId="77777777" w:rsidTr="006C6484">
        <w:trPr>
          <w:trHeight w:val="340"/>
          <w:jc w:val="center"/>
        </w:trPr>
        <w:tc>
          <w:tcPr>
            <w:tcW w:w="4098" w:type="dxa"/>
            <w:tcBorders>
              <w:top w:val="single" w:sz="4" w:space="0" w:color="auto"/>
            </w:tcBorders>
            <w:vAlign w:val="center"/>
          </w:tcPr>
          <w:p w14:paraId="62E9C628" w14:textId="77777777" w:rsidR="006978FB" w:rsidRPr="00EA7E8A"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992" w:type="dxa"/>
            <w:tcBorders>
              <w:top w:val="single" w:sz="4" w:space="0" w:color="auto"/>
            </w:tcBorders>
            <w:vAlign w:val="center"/>
          </w:tcPr>
          <w:p w14:paraId="3D63DA74" w14:textId="77777777" w:rsidR="006978FB" w:rsidRPr="004B656B" w:rsidRDefault="006978FB" w:rsidP="006C6484">
            <w:pPr>
              <w:pStyle w:val="Normal1"/>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14:paraId="3AC05986" w14:textId="77777777" w:rsidR="006978FB" w:rsidRPr="00EA7E8A"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14:paraId="00374B2A" w14:textId="77777777" w:rsidR="006978FB" w:rsidRDefault="006978FB" w:rsidP="006C6484">
            <w:pPr>
              <w:pStyle w:val="Normal1"/>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6978FB" w14:paraId="2BAE66EC" w14:textId="77777777" w:rsidTr="006C6484">
        <w:trPr>
          <w:trHeight w:val="340"/>
          <w:jc w:val="center"/>
        </w:trPr>
        <w:tc>
          <w:tcPr>
            <w:tcW w:w="4098" w:type="dxa"/>
            <w:vAlign w:val="center"/>
          </w:tcPr>
          <w:p w14:paraId="375AF226" w14:textId="77777777" w:rsidR="006978FB" w:rsidRPr="00EA7E8A" w:rsidRDefault="006978FB" w:rsidP="006C6484">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14:paraId="37087844" w14:textId="46DB2582" w:rsidR="006978FB" w:rsidRPr="00EA7E8A" w:rsidRDefault="00F76229"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w:t>
            </w:r>
          </w:p>
        </w:tc>
        <w:tc>
          <w:tcPr>
            <w:tcW w:w="4465" w:type="dxa"/>
            <w:vAlign w:val="center"/>
          </w:tcPr>
          <w:p w14:paraId="5AFAA816" w14:textId="77777777" w:rsidR="006978FB" w:rsidRPr="00EA7E8A"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14:paraId="5D0F3699" w14:textId="43E8F6ED" w:rsidR="006978FB" w:rsidRDefault="00241043"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5</w:t>
            </w:r>
            <w:r>
              <w:rPr>
                <w:rFonts w:ascii="Times New Roman" w:eastAsia="Times New Roman" w:hAnsi="Times New Roman" w:cs="Times New Roman"/>
                <w:color w:val="000000"/>
                <w:lang w:eastAsia="zh-CN"/>
              </w:rPr>
              <w:t>64</w:t>
            </w:r>
          </w:p>
        </w:tc>
      </w:tr>
      <w:tr w:rsidR="006978FB" w14:paraId="00FDB309" w14:textId="77777777" w:rsidTr="006C6484">
        <w:trPr>
          <w:trHeight w:val="320"/>
          <w:jc w:val="center"/>
        </w:trPr>
        <w:tc>
          <w:tcPr>
            <w:tcW w:w="4098" w:type="dxa"/>
            <w:vAlign w:val="center"/>
          </w:tcPr>
          <w:p w14:paraId="5CAF2F51" w14:textId="77777777" w:rsidR="006978FB" w:rsidRPr="00EA7E8A" w:rsidRDefault="006978FB" w:rsidP="006C6484">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14:paraId="47B7307C" w14:textId="4C7C4CF0" w:rsidR="006978FB" w:rsidRPr="00EA7E8A" w:rsidRDefault="00F76229"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w:t>
            </w:r>
          </w:p>
        </w:tc>
        <w:tc>
          <w:tcPr>
            <w:tcW w:w="4465" w:type="dxa"/>
            <w:vAlign w:val="center"/>
          </w:tcPr>
          <w:p w14:paraId="59CBDAC3" w14:textId="77777777" w:rsidR="006978FB"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Pr>
                <w:rFonts w:ascii="Times New Roman" w:eastAsia="Times New Roman" w:hAnsi="Times New Roman" w:cs="Times New Roman"/>
                <w:color w:val="000000"/>
              </w:rPr>
              <w:t xml:space="preserve"> with ISBN</w:t>
            </w:r>
          </w:p>
          <w:p w14:paraId="7C94633F" w14:textId="77777777" w:rsidR="006978FB" w:rsidRPr="00EA7E8A"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(Text, Reference, Chapters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14:paraId="63B0641E" w14:textId="4BFFF952" w:rsidR="006978FB" w:rsidRDefault="00C13F7C"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4</w:t>
            </w:r>
          </w:p>
        </w:tc>
      </w:tr>
      <w:tr w:rsidR="006978FB" w14:paraId="594C1E5F" w14:textId="77777777" w:rsidTr="006C6484">
        <w:trPr>
          <w:trHeight w:val="320"/>
          <w:jc w:val="center"/>
        </w:trPr>
        <w:tc>
          <w:tcPr>
            <w:tcW w:w="4098" w:type="dxa"/>
            <w:vAlign w:val="center"/>
          </w:tcPr>
          <w:p w14:paraId="1FCA1579" w14:textId="77777777" w:rsidR="006978FB" w:rsidRPr="00EA7E8A" w:rsidRDefault="006978FB" w:rsidP="006C6484">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Total cost of </w:t>
            </w:r>
            <w:proofErr w:type="gramStart"/>
            <w:r w:rsidRPr="00EA7E8A">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all</w:t>
            </w:r>
            <w:proofErr w:type="gramEnd"/>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14:paraId="26A67516" w14:textId="6EC9D837" w:rsidR="006978FB" w:rsidRPr="00EA7E8A" w:rsidRDefault="00186C12" w:rsidP="006C6484">
            <w:pPr>
              <w:pStyle w:val="Normal1"/>
              <w:pBdr>
                <w:top w:val="nil"/>
                <w:left w:val="nil"/>
                <w:bottom w:val="nil"/>
                <w:right w:val="nil"/>
                <w:between w:val="nil"/>
              </w:pBdr>
              <w:rPr>
                <w:rFonts w:ascii="Times New Roman" w:eastAsia="Times New Roman" w:hAnsi="Times New Roman" w:cs="Times New Roman" w:hint="eastAsia"/>
                <w:color w:val="000000"/>
                <w:lang w:eastAsia="zh-CN"/>
              </w:rPr>
            </w:pPr>
            <w:r>
              <w:rPr>
                <w:rFonts w:ascii="Times New Roman" w:eastAsia="Times New Roman" w:hAnsi="Times New Roman" w:cs="Times New Roman" w:hint="eastAsia"/>
                <w:color w:val="000000"/>
                <w:lang w:eastAsia="zh-CN"/>
              </w:rPr>
              <w:t>1</w:t>
            </w:r>
            <w:r>
              <w:rPr>
                <w:rFonts w:ascii="Times New Roman" w:eastAsia="Times New Roman" w:hAnsi="Times New Roman" w:cs="Times New Roman"/>
                <w:color w:val="000000"/>
                <w:lang w:eastAsia="zh-CN"/>
              </w:rPr>
              <w:t>24</w:t>
            </w:r>
          </w:p>
        </w:tc>
        <w:tc>
          <w:tcPr>
            <w:tcW w:w="4465" w:type="dxa"/>
            <w:vAlign w:val="center"/>
          </w:tcPr>
          <w:p w14:paraId="5AE69FD3" w14:textId="77777777" w:rsidR="006978FB" w:rsidRPr="00EA7E8A"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 Published</w:t>
            </w:r>
            <w:r>
              <w:rPr>
                <w:rFonts w:ascii="Times New Roman" w:eastAsia="Times New Roman" w:hAnsi="Times New Roman" w:cs="Times New Roman"/>
                <w:color w:val="000000"/>
              </w:rPr>
              <w:t xml:space="preserve"> and Under Process</w:t>
            </w:r>
          </w:p>
        </w:tc>
        <w:tc>
          <w:tcPr>
            <w:tcW w:w="1065" w:type="dxa"/>
            <w:vAlign w:val="center"/>
          </w:tcPr>
          <w:p w14:paraId="5C8E4724" w14:textId="757F65F5" w:rsidR="006978FB" w:rsidRDefault="00241043"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51</w:t>
            </w:r>
          </w:p>
        </w:tc>
      </w:tr>
      <w:tr w:rsidR="006978FB" w14:paraId="7DD11105" w14:textId="77777777" w:rsidTr="006C6484">
        <w:trPr>
          <w:trHeight w:val="340"/>
          <w:jc w:val="center"/>
        </w:trPr>
        <w:tc>
          <w:tcPr>
            <w:tcW w:w="4098" w:type="dxa"/>
            <w:vAlign w:val="center"/>
          </w:tcPr>
          <w:p w14:paraId="58360ABC" w14:textId="77777777" w:rsidR="006978FB" w:rsidRPr="00EA7E8A" w:rsidRDefault="006978FB" w:rsidP="006C6484">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14:paraId="2C46C18A" w14:textId="5CB12440" w:rsidR="006978FB" w:rsidRPr="00EA7E8A" w:rsidRDefault="00612F7A"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68</w:t>
            </w:r>
          </w:p>
        </w:tc>
        <w:tc>
          <w:tcPr>
            <w:tcW w:w="4465" w:type="dxa"/>
            <w:vAlign w:val="center"/>
          </w:tcPr>
          <w:p w14:paraId="317B8C8C" w14:textId="77777777" w:rsidR="006978FB" w:rsidRPr="0078761E" w:rsidRDefault="006978FB" w:rsidP="006C6484">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 Conferences (Editor, Reviewer and Member)</w:t>
            </w:r>
          </w:p>
        </w:tc>
        <w:tc>
          <w:tcPr>
            <w:tcW w:w="1065" w:type="dxa"/>
            <w:vAlign w:val="center"/>
          </w:tcPr>
          <w:p w14:paraId="6BCBA049" w14:textId="2614DF3D" w:rsidR="006978FB" w:rsidRDefault="00241043"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w:t>
            </w:r>
          </w:p>
        </w:tc>
      </w:tr>
      <w:tr w:rsidR="006978FB" w14:paraId="62747F78" w14:textId="77777777" w:rsidTr="006C6484">
        <w:trPr>
          <w:trHeight w:val="340"/>
          <w:jc w:val="center"/>
        </w:trPr>
        <w:tc>
          <w:tcPr>
            <w:tcW w:w="4098" w:type="dxa"/>
            <w:vAlign w:val="center"/>
          </w:tcPr>
          <w:p w14:paraId="5886DA6F" w14:textId="77777777" w:rsidR="006978FB" w:rsidRPr="00EA7E8A" w:rsidRDefault="006978FB" w:rsidP="006C6484">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Pr>
                <w:rFonts w:ascii="Times New Roman" w:eastAsia="Times New Roman" w:hAnsi="Times New Roman" w:cs="Times New Roman"/>
                <w:color w:val="000000"/>
              </w:rPr>
              <w:t>Scopus,</w:t>
            </w:r>
            <w:r w:rsidRPr="00881559">
              <w:rPr>
                <w:rFonts w:ascii="Times New Roman" w:eastAsia="Times New Roman" w:hAnsi="Times New Roman" w:cs="Times New Roman"/>
                <w:color w:val="000000"/>
              </w:rPr>
              <w:t xml:space="preserve"> Web of Science</w:t>
            </w:r>
            <w:r>
              <w:rPr>
                <w:rFonts w:ascii="Times New Roman" w:eastAsia="Times New Roman" w:hAnsi="Times New Roman" w:cs="Times New Roman"/>
                <w:color w:val="000000"/>
              </w:rPr>
              <w:t xml:space="preserve"> and</w:t>
            </w:r>
            <w:r w:rsidRPr="00881559">
              <w:rPr>
                <w:rFonts w:ascii="Times New Roman" w:eastAsia="Times New Roman" w:hAnsi="Times New Roman" w:cs="Times New Roman"/>
                <w:color w:val="000000"/>
              </w:rPr>
              <w:t xml:space="preserve"> PubMed</w:t>
            </w:r>
            <w:r w:rsidRPr="00EA7E8A">
              <w:rPr>
                <w:rFonts w:ascii="Times New Roman" w:eastAsia="Times New Roman" w:hAnsi="Times New Roman" w:cs="Times New Roman"/>
                <w:color w:val="000000"/>
              </w:rPr>
              <w:t xml:space="preserve"> index</w:t>
            </w:r>
          </w:p>
        </w:tc>
        <w:tc>
          <w:tcPr>
            <w:tcW w:w="992" w:type="dxa"/>
            <w:vAlign w:val="center"/>
          </w:tcPr>
          <w:p w14:paraId="4876CAA3" w14:textId="0B2AEE51" w:rsidR="006978FB" w:rsidRPr="00EA7E8A" w:rsidRDefault="00F76229"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82</w:t>
            </w:r>
          </w:p>
        </w:tc>
        <w:tc>
          <w:tcPr>
            <w:tcW w:w="4465" w:type="dxa"/>
            <w:vAlign w:val="center"/>
          </w:tcPr>
          <w:p w14:paraId="1048A1CA" w14:textId="77777777" w:rsidR="006978FB" w:rsidRPr="00EA7E8A"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Pr>
                <w:rFonts w:ascii="Times New Roman" w:hAnsi="Times New Roman" w:cs="Times New Roman"/>
                <w:szCs w:val="18"/>
              </w:rPr>
              <w:t xml:space="preserve"> for research activities</w:t>
            </w:r>
          </w:p>
        </w:tc>
        <w:tc>
          <w:tcPr>
            <w:tcW w:w="1065" w:type="dxa"/>
            <w:vAlign w:val="center"/>
          </w:tcPr>
          <w:p w14:paraId="4D737C4D" w14:textId="0D24266F" w:rsidR="006978FB" w:rsidRDefault="00C13F7C"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6</w:t>
            </w:r>
          </w:p>
        </w:tc>
      </w:tr>
      <w:tr w:rsidR="006978FB" w14:paraId="7020D803" w14:textId="77777777" w:rsidTr="006C6484">
        <w:trPr>
          <w:trHeight w:val="340"/>
          <w:jc w:val="center"/>
        </w:trPr>
        <w:tc>
          <w:tcPr>
            <w:tcW w:w="4098" w:type="dxa"/>
            <w:vAlign w:val="center"/>
          </w:tcPr>
          <w:p w14:paraId="2A4B1535" w14:textId="77777777" w:rsidR="006978FB" w:rsidRPr="00EA7E8A" w:rsidRDefault="006978FB" w:rsidP="006C6484">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Other</w:t>
            </w:r>
            <w:proofErr w:type="gramEnd"/>
            <w:r w:rsidRPr="00EA7E8A">
              <w:rPr>
                <w:rFonts w:ascii="Times New Roman" w:eastAsia="Times New Roman" w:hAnsi="Times New Roman" w:cs="Times New Roman"/>
                <w:color w:val="000000"/>
              </w:rPr>
              <w:t xml:space="preserve"> index</w:t>
            </w:r>
          </w:p>
        </w:tc>
        <w:tc>
          <w:tcPr>
            <w:tcW w:w="992" w:type="dxa"/>
            <w:vAlign w:val="center"/>
          </w:tcPr>
          <w:p w14:paraId="1D795A56" w14:textId="095086AB" w:rsidR="006978FB" w:rsidRPr="00EA7E8A" w:rsidRDefault="00F76229"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89</w:t>
            </w:r>
          </w:p>
        </w:tc>
        <w:tc>
          <w:tcPr>
            <w:tcW w:w="4465" w:type="dxa"/>
            <w:vAlign w:val="center"/>
          </w:tcPr>
          <w:p w14:paraId="538B650A" w14:textId="77777777" w:rsidR="006978FB" w:rsidRPr="00EA7E8A"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14:paraId="25B01BA2" w14:textId="17F08828" w:rsidR="006978FB" w:rsidRDefault="00241043"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10</w:t>
            </w:r>
          </w:p>
        </w:tc>
      </w:tr>
      <w:tr w:rsidR="006978FB" w14:paraId="5F8BE1D6" w14:textId="77777777" w:rsidTr="006C6484">
        <w:trPr>
          <w:trHeight w:val="340"/>
          <w:jc w:val="center"/>
        </w:trPr>
        <w:tc>
          <w:tcPr>
            <w:tcW w:w="4098" w:type="dxa"/>
            <w:vAlign w:val="center"/>
          </w:tcPr>
          <w:p w14:paraId="370BD3D7" w14:textId="77777777" w:rsidR="006978FB" w:rsidRPr="00EA7E8A" w:rsidRDefault="006978FB" w:rsidP="006C6484">
            <w:pPr>
              <w:pStyle w:val="Normal1"/>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Conference </w:t>
            </w:r>
            <w:r w:rsidRPr="00EA7E8A">
              <w:rPr>
                <w:rFonts w:ascii="Times New Roman" w:eastAsia="Times New Roman" w:hAnsi="Times New Roman" w:cs="Times New Roman"/>
                <w:color w:val="000000"/>
              </w:rPr>
              <w:t>Presentation</w:t>
            </w:r>
          </w:p>
        </w:tc>
        <w:tc>
          <w:tcPr>
            <w:tcW w:w="992" w:type="dxa"/>
            <w:vAlign w:val="center"/>
          </w:tcPr>
          <w:p w14:paraId="5BCAB68C" w14:textId="2AF9056F" w:rsidR="006978FB" w:rsidRPr="00EA7E8A" w:rsidRDefault="00F76229"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4</w:t>
            </w:r>
          </w:p>
        </w:tc>
        <w:tc>
          <w:tcPr>
            <w:tcW w:w="4465" w:type="dxa"/>
            <w:vAlign w:val="center"/>
          </w:tcPr>
          <w:p w14:paraId="0AC9F1BA" w14:textId="77777777" w:rsidR="006978FB" w:rsidRPr="00EA7E8A"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Pr>
                <w:rFonts w:ascii="Times New Roman" w:hAnsi="Times New Roman" w:cs="Times New Roman"/>
                <w:szCs w:val="18"/>
              </w:rPr>
              <w:t>On Going</w:t>
            </w:r>
          </w:p>
        </w:tc>
        <w:tc>
          <w:tcPr>
            <w:tcW w:w="1065" w:type="dxa"/>
            <w:vAlign w:val="center"/>
          </w:tcPr>
          <w:p w14:paraId="004B3062" w14:textId="09C4EA26" w:rsidR="006978FB" w:rsidRDefault="00241043"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6</w:t>
            </w:r>
          </w:p>
        </w:tc>
      </w:tr>
      <w:tr w:rsidR="006978FB" w14:paraId="3C56B205" w14:textId="77777777" w:rsidTr="006C6484">
        <w:trPr>
          <w:trHeight w:val="340"/>
          <w:jc w:val="center"/>
        </w:trPr>
        <w:tc>
          <w:tcPr>
            <w:tcW w:w="4098" w:type="dxa"/>
            <w:vAlign w:val="center"/>
          </w:tcPr>
          <w:p w14:paraId="1463BE77" w14:textId="77777777" w:rsidR="006978FB" w:rsidRPr="00EA7E8A" w:rsidRDefault="006978FB" w:rsidP="006C6484">
            <w:pPr>
              <w:pStyle w:val="Normal1"/>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14:paraId="518E966C" w14:textId="550E5F95" w:rsidR="006978FB" w:rsidRPr="00EA7E8A" w:rsidRDefault="00F76229"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1</w:t>
            </w:r>
            <w:r>
              <w:rPr>
                <w:rFonts w:ascii="Times New Roman" w:eastAsia="Times New Roman" w:hAnsi="Times New Roman" w:cs="Times New Roman"/>
                <w:color w:val="000000"/>
                <w:lang w:eastAsia="zh-CN"/>
              </w:rPr>
              <w:t>35.9</w:t>
            </w:r>
          </w:p>
        </w:tc>
        <w:tc>
          <w:tcPr>
            <w:tcW w:w="4465" w:type="dxa"/>
            <w:vAlign w:val="center"/>
          </w:tcPr>
          <w:p w14:paraId="662D9A1A" w14:textId="1752B220" w:rsidR="006978FB" w:rsidRPr="00EA7E8A" w:rsidRDefault="006978FB" w:rsidP="006C6484">
            <w:pPr>
              <w:pStyle w:val="Normal1"/>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w:t>
            </w:r>
            <w:r w:rsidR="00186C12">
              <w:rPr>
                <w:rFonts w:ascii="Times New Roman" w:eastAsia="Times New Roman" w:hAnsi="Times New Roman" w:cs="Times New Roman"/>
                <w:color w:val="000000"/>
              </w:rPr>
              <w:t xml:space="preserve"> </w:t>
            </w:r>
            <w:r w:rsidRPr="00EA7E8A">
              <w:rPr>
                <w:rFonts w:ascii="Times New Roman" w:eastAsia="Times New Roman" w:hAnsi="Times New Roman" w:cs="Times New Roman"/>
                <w:color w:val="000000"/>
              </w:rPr>
              <w:t>Invited Speaker/ Resource person</w:t>
            </w:r>
          </w:p>
        </w:tc>
        <w:tc>
          <w:tcPr>
            <w:tcW w:w="1065" w:type="dxa"/>
            <w:vAlign w:val="center"/>
          </w:tcPr>
          <w:p w14:paraId="7E7DD4B9" w14:textId="01A42B8B" w:rsidR="006978FB" w:rsidRDefault="00241043"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5</w:t>
            </w:r>
          </w:p>
        </w:tc>
      </w:tr>
      <w:tr w:rsidR="006978FB" w14:paraId="5D0988CD" w14:textId="77777777" w:rsidTr="006C6484">
        <w:trPr>
          <w:trHeight w:val="340"/>
          <w:jc w:val="center"/>
        </w:trPr>
        <w:tc>
          <w:tcPr>
            <w:tcW w:w="4098" w:type="dxa"/>
            <w:vAlign w:val="center"/>
          </w:tcPr>
          <w:p w14:paraId="64F84A8C" w14:textId="77777777" w:rsidR="006978FB" w:rsidRPr="00EA7E8A" w:rsidRDefault="006978FB" w:rsidP="006C6484">
            <w:pPr>
              <w:pStyle w:val="Normal1"/>
              <w:pBdr>
                <w:top w:val="nil"/>
                <w:left w:val="nil"/>
                <w:bottom w:val="nil"/>
                <w:right w:val="nil"/>
                <w:between w:val="nil"/>
              </w:pBdr>
              <w:ind w:left="20"/>
              <w:rPr>
                <w:rFonts w:ascii="Times New Roman" w:eastAsia="Times New Roman" w:hAnsi="Times New Roman" w:cs="Times New Roman"/>
                <w:color w:val="000000"/>
              </w:rPr>
            </w:pPr>
            <w:r w:rsidRPr="00881559">
              <w:rPr>
                <w:rFonts w:ascii="Times New Roman" w:eastAsia="Times New Roman" w:hAnsi="Times New Roman" w:cs="Times New Roman"/>
                <w:color w:val="000000"/>
              </w:rPr>
              <w:t>H-index</w:t>
            </w:r>
            <w:r>
              <w:rPr>
                <w:rFonts w:ascii="Times New Roman" w:eastAsia="Times New Roman" w:hAnsi="Times New Roman" w:cs="Times New Roman"/>
                <w:color w:val="000000"/>
              </w:rPr>
              <w:t xml:space="preserve">: </w:t>
            </w:r>
            <w:r w:rsidRPr="00881559">
              <w:rPr>
                <w:rFonts w:ascii="Times New Roman" w:eastAsia="Times New Roman" w:hAnsi="Times New Roman" w:cs="Times New Roman"/>
                <w:color w:val="000000"/>
              </w:rPr>
              <w:t>Bibliometrics of the publications based on Scopus/ Web of Science</w:t>
            </w:r>
            <w:r>
              <w:rPr>
                <w:rFonts w:ascii="Times New Roman" w:eastAsia="Times New Roman" w:hAnsi="Times New Roman" w:cs="Times New Roman"/>
                <w:color w:val="000000"/>
              </w:rPr>
              <w:t>.</w:t>
            </w:r>
          </w:p>
        </w:tc>
        <w:tc>
          <w:tcPr>
            <w:tcW w:w="992" w:type="dxa"/>
            <w:vAlign w:val="center"/>
          </w:tcPr>
          <w:p w14:paraId="2450C9CF" w14:textId="4059CD30" w:rsidR="006978FB" w:rsidRPr="00EA7E8A" w:rsidRDefault="00186C12" w:rsidP="006C6484">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hint="eastAsia"/>
                <w:color w:val="000000"/>
              </w:rPr>
              <w:t>2</w:t>
            </w:r>
            <w:r>
              <w:rPr>
                <w:rFonts w:ascii="Times New Roman" w:eastAsia="Times New Roman" w:hAnsi="Times New Roman" w:cs="Times New Roman"/>
                <w:color w:val="000000"/>
              </w:rPr>
              <w:t>4</w:t>
            </w:r>
          </w:p>
        </w:tc>
        <w:tc>
          <w:tcPr>
            <w:tcW w:w="4465" w:type="dxa"/>
            <w:vAlign w:val="center"/>
          </w:tcPr>
          <w:p w14:paraId="4A5AC1B9" w14:textId="77777777" w:rsidR="006978FB" w:rsidRPr="00EA7E8A" w:rsidRDefault="006978FB" w:rsidP="006C6484">
            <w:pPr>
              <w:pStyle w:val="Normal1"/>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14:paraId="16C6A08A" w14:textId="003EEDC0" w:rsidR="006978FB" w:rsidRDefault="00241043"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12</w:t>
            </w:r>
          </w:p>
        </w:tc>
      </w:tr>
      <w:tr w:rsidR="006978FB" w14:paraId="54B8A50F" w14:textId="77777777" w:rsidTr="006C6484">
        <w:trPr>
          <w:trHeight w:val="340"/>
          <w:jc w:val="center"/>
        </w:trPr>
        <w:tc>
          <w:tcPr>
            <w:tcW w:w="4098" w:type="dxa"/>
            <w:vAlign w:val="center"/>
          </w:tcPr>
          <w:p w14:paraId="51D202ED" w14:textId="77777777" w:rsidR="006978FB" w:rsidRPr="00881559" w:rsidRDefault="006978FB" w:rsidP="006C6484">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Collaborative activities for research</w:t>
            </w:r>
            <w:r>
              <w:rPr>
                <w:rFonts w:ascii="Times New Roman" w:eastAsia="Times New Roman" w:hAnsi="Times New Roman" w:cs="Times New Roman"/>
                <w:color w:val="000000"/>
              </w:rPr>
              <w:t>: (Joint publication/Project)</w:t>
            </w:r>
          </w:p>
        </w:tc>
        <w:tc>
          <w:tcPr>
            <w:tcW w:w="992" w:type="dxa"/>
            <w:vAlign w:val="center"/>
          </w:tcPr>
          <w:p w14:paraId="00C731DE" w14:textId="20BE1EBC" w:rsidR="006978FB" w:rsidRPr="00EA7E8A" w:rsidRDefault="00F76229"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w:t>
            </w:r>
          </w:p>
        </w:tc>
        <w:tc>
          <w:tcPr>
            <w:tcW w:w="4465" w:type="dxa"/>
            <w:vAlign w:val="center"/>
          </w:tcPr>
          <w:p w14:paraId="74D0B71C" w14:textId="77777777" w:rsidR="006978FB" w:rsidRPr="00EA7E8A" w:rsidRDefault="006978FB" w:rsidP="006C6484">
            <w:pPr>
              <w:pStyle w:val="Normal1"/>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14:paraId="060DA67C" w14:textId="093390A8" w:rsidR="006978FB" w:rsidRDefault="00241043"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4</w:t>
            </w:r>
          </w:p>
        </w:tc>
      </w:tr>
      <w:tr w:rsidR="006978FB" w14:paraId="0D5C6AEA" w14:textId="77777777" w:rsidTr="006C6484">
        <w:trPr>
          <w:trHeight w:val="340"/>
          <w:jc w:val="center"/>
        </w:trPr>
        <w:tc>
          <w:tcPr>
            <w:tcW w:w="4098" w:type="dxa"/>
            <w:vAlign w:val="center"/>
          </w:tcPr>
          <w:p w14:paraId="4AA10B43" w14:textId="77777777" w:rsidR="006978FB" w:rsidRPr="008D1F60" w:rsidRDefault="006978FB" w:rsidP="006C6484">
            <w:pPr>
              <w:pStyle w:val="Normal1"/>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w:t>
            </w:r>
            <w:proofErr w:type="spellStart"/>
            <w:r w:rsidRPr="008D1F60">
              <w:rPr>
                <w:rFonts w:ascii="Times New Roman" w:eastAsia="Times New Roman" w:hAnsi="Times New Roman" w:cs="Times New Roman"/>
                <w:color w:val="000000"/>
              </w:rPr>
              <w:t>MoUs</w:t>
            </w:r>
            <w:proofErr w:type="spellEnd"/>
            <w:r w:rsidRPr="008D1F60">
              <w:rPr>
                <w:rFonts w:ascii="Times New Roman" w:eastAsia="Times New Roman" w:hAnsi="Times New Roman" w:cs="Times New Roman"/>
                <w:color w:val="000000"/>
              </w:rPr>
              <w:t xml:space="preserve">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14:paraId="1F39E8E0" w14:textId="0F34C0FD" w:rsidR="006978FB" w:rsidRPr="00EA7E8A" w:rsidRDefault="00F76229"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4</w:t>
            </w:r>
          </w:p>
        </w:tc>
        <w:tc>
          <w:tcPr>
            <w:tcW w:w="4465" w:type="dxa"/>
            <w:vAlign w:val="center"/>
          </w:tcPr>
          <w:p w14:paraId="0BA7A38F" w14:textId="77777777" w:rsidR="006978FB" w:rsidRPr="008D1F60" w:rsidRDefault="006978FB" w:rsidP="006C6484">
            <w:pPr>
              <w:pStyle w:val="Normal1"/>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Member of Professional Bodies:</w:t>
            </w:r>
          </w:p>
        </w:tc>
        <w:tc>
          <w:tcPr>
            <w:tcW w:w="1065" w:type="dxa"/>
            <w:vAlign w:val="center"/>
          </w:tcPr>
          <w:p w14:paraId="393A51AF" w14:textId="6F0288EB" w:rsidR="006978FB" w:rsidRDefault="00952CE7" w:rsidP="006C6484">
            <w:pPr>
              <w:pStyle w:val="Normal1"/>
              <w:pBdr>
                <w:top w:val="nil"/>
                <w:left w:val="nil"/>
                <w:bottom w:val="nil"/>
                <w:right w:val="nil"/>
                <w:between w:val="nil"/>
              </w:pBdr>
              <w:rPr>
                <w:rFonts w:ascii="Times New Roman" w:eastAsia="Times New Roman" w:hAnsi="Times New Roman" w:cs="Times New Roman"/>
                <w:color w:val="000000"/>
                <w:lang w:eastAsia="zh-CN"/>
              </w:rPr>
            </w:pPr>
            <w:r>
              <w:rPr>
                <w:rFonts w:ascii="Times New Roman" w:eastAsia="Times New Roman" w:hAnsi="Times New Roman" w:cs="Times New Roman" w:hint="eastAsia"/>
                <w:color w:val="000000"/>
                <w:lang w:eastAsia="zh-CN"/>
              </w:rPr>
              <w:t>3</w:t>
            </w:r>
            <w:r>
              <w:rPr>
                <w:rFonts w:ascii="Times New Roman" w:eastAsia="Times New Roman" w:hAnsi="Times New Roman" w:cs="Times New Roman"/>
                <w:color w:val="000000"/>
                <w:lang w:eastAsia="zh-CN"/>
              </w:rPr>
              <w:t>3</w:t>
            </w:r>
          </w:p>
        </w:tc>
      </w:tr>
      <w:tr w:rsidR="006978FB" w14:paraId="7A1EA379" w14:textId="77777777" w:rsidTr="006C6484">
        <w:trPr>
          <w:trHeight w:val="340"/>
          <w:jc w:val="center"/>
        </w:trPr>
        <w:tc>
          <w:tcPr>
            <w:tcW w:w="4098" w:type="dxa"/>
            <w:vAlign w:val="center"/>
          </w:tcPr>
          <w:p w14:paraId="2D7E394C" w14:textId="77777777" w:rsidR="006978FB" w:rsidRPr="006839DD" w:rsidRDefault="006978FB" w:rsidP="006C6484">
            <w:pPr>
              <w:pStyle w:val="Normal1"/>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14:paraId="5E68EB7B" w14:textId="0ED6B87A" w:rsidR="006978FB" w:rsidRDefault="00952CE7" w:rsidP="006C6484">
            <w:pPr>
              <w:pStyle w:val="Normal1"/>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Q</w:t>
            </w:r>
            <w:r w:rsidRPr="00952CE7">
              <w:rPr>
                <w:rFonts w:ascii="Times New Roman" w:eastAsia="Times New Roman" w:hAnsi="Times New Roman" w:cs="Times New Roman"/>
                <w:color w:val="000000"/>
              </w:rPr>
              <w:t>uality and safety of agri-food</w:t>
            </w:r>
          </w:p>
        </w:tc>
      </w:tr>
      <w:tr w:rsidR="006978FB" w14:paraId="0C2E36A4" w14:textId="77777777" w:rsidTr="006C6484">
        <w:trPr>
          <w:trHeight w:val="260"/>
          <w:jc w:val="center"/>
        </w:trPr>
        <w:tc>
          <w:tcPr>
            <w:tcW w:w="10620" w:type="dxa"/>
            <w:gridSpan w:val="4"/>
            <w:vAlign w:val="center"/>
          </w:tcPr>
          <w:p w14:paraId="04725857" w14:textId="77777777" w:rsidR="006978FB" w:rsidRPr="004B656B" w:rsidRDefault="006978FB" w:rsidP="006C6484">
            <w:pPr>
              <w:pStyle w:val="Normal1"/>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Pr>
                <w:rFonts w:ascii="Times New Roman" w:eastAsia="Times New Roman" w:hAnsi="Times New Roman" w:cs="Times New Roman"/>
                <w:b/>
                <w:color w:val="000000"/>
              </w:rPr>
              <w:t xml:space="preserve"> contribution towards the R</w:t>
            </w:r>
            <w:r w:rsidRPr="004B656B">
              <w:rPr>
                <w:rFonts w:ascii="Times New Roman" w:eastAsia="Times New Roman" w:hAnsi="Times New Roman" w:cs="Times New Roman"/>
                <w:b/>
                <w:color w:val="000000"/>
              </w:rPr>
              <w:t>esearch</w:t>
            </w:r>
            <w:r>
              <w:rPr>
                <w:rFonts w:ascii="Times New Roman" w:eastAsia="Times New Roman" w:hAnsi="Times New Roman" w:cs="Times New Roman"/>
                <w:b/>
                <w:color w:val="000000"/>
              </w:rPr>
              <w:t xml:space="preserve"> &amp; D</w:t>
            </w:r>
            <w:r w:rsidRPr="004B656B">
              <w:rPr>
                <w:rFonts w:ascii="Times New Roman" w:eastAsia="Times New Roman" w:hAnsi="Times New Roman" w:cs="Times New Roman"/>
                <w:b/>
                <w:color w:val="000000"/>
              </w:rPr>
              <w:t>evelopment</w:t>
            </w:r>
            <w:r>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and Extension A</w:t>
            </w:r>
            <w:r w:rsidRPr="004B656B">
              <w:rPr>
                <w:rFonts w:ascii="Times New Roman" w:eastAsia="Times New Roman" w:hAnsi="Times New Roman" w:cs="Times New Roman"/>
                <w:b/>
                <w:color w:val="000000"/>
              </w:rPr>
              <w:t>ctivities (200 words)</w:t>
            </w:r>
          </w:p>
          <w:p w14:paraId="31B3ACFD" w14:textId="77777777" w:rsidR="006978FB" w:rsidRDefault="006978FB" w:rsidP="006C6484">
            <w:pPr>
              <w:pStyle w:val="Normal1"/>
              <w:pBdr>
                <w:top w:val="nil"/>
                <w:left w:val="nil"/>
                <w:bottom w:val="nil"/>
                <w:right w:val="nil"/>
                <w:between w:val="nil"/>
              </w:pBdr>
              <w:ind w:left="90"/>
              <w:rPr>
                <w:rFonts w:ascii="Times New Roman" w:eastAsia="Times New Roman" w:hAnsi="Times New Roman" w:cs="Times New Roman"/>
                <w:color w:val="000000"/>
              </w:rPr>
            </w:pPr>
          </w:p>
          <w:p w14:paraId="23494A0F" w14:textId="5966FB80" w:rsidR="00F468F3" w:rsidRPr="00F468F3" w:rsidRDefault="00F468F3" w:rsidP="00F468F3">
            <w:pPr>
              <w:spacing w:line="360" w:lineRule="auto"/>
              <w:rPr>
                <w:rFonts w:ascii="Times New Roman" w:eastAsia="Times New Roman" w:hAnsi="Times New Roman" w:cs="Times New Roman"/>
                <w:color w:val="000000"/>
                <w:sz w:val="24"/>
                <w:szCs w:val="24"/>
              </w:rPr>
            </w:pPr>
            <w:r w:rsidRPr="00F468F3">
              <w:rPr>
                <w:rFonts w:ascii="Times New Roman" w:eastAsia="Times New Roman" w:hAnsi="Times New Roman" w:cs="Times New Roman" w:hint="eastAsia"/>
                <w:color w:val="000000"/>
                <w:sz w:val="24"/>
                <w:szCs w:val="24"/>
              </w:rPr>
              <w:t xml:space="preserve">His main research direction is the quality safety of food. With mycotoxins, pesticide residues, heavy metals, illegal </w:t>
            </w:r>
            <w:proofErr w:type="gramStart"/>
            <w:r w:rsidRPr="00F468F3">
              <w:rPr>
                <w:rFonts w:ascii="Times New Roman" w:eastAsia="Times New Roman" w:hAnsi="Times New Roman" w:cs="Times New Roman" w:hint="eastAsia"/>
                <w:color w:val="000000"/>
                <w:sz w:val="24"/>
                <w:szCs w:val="24"/>
              </w:rPr>
              <w:t>additives</w:t>
            </w:r>
            <w:proofErr w:type="gramEnd"/>
            <w:r w:rsidRPr="00F468F3">
              <w:rPr>
                <w:rFonts w:ascii="Times New Roman" w:eastAsia="Times New Roman" w:hAnsi="Times New Roman" w:cs="Times New Roman" w:hint="eastAsia"/>
                <w:color w:val="000000"/>
                <w:sz w:val="24"/>
                <w:szCs w:val="24"/>
              </w:rPr>
              <w:t xml:space="preserve"> and other pollutants as research objects, he established high-sensitive and high-throughput multi-component detection technology and </w:t>
            </w:r>
            <w:proofErr w:type="spellStart"/>
            <w:r w:rsidRPr="00F468F3">
              <w:rPr>
                <w:rFonts w:ascii="Times New Roman" w:eastAsia="Times New Roman" w:hAnsi="Times New Roman" w:cs="Times New Roman" w:hint="eastAsia"/>
                <w:color w:val="000000"/>
                <w:sz w:val="24"/>
                <w:szCs w:val="24"/>
              </w:rPr>
              <w:t>chromatomass</w:t>
            </w:r>
            <w:proofErr w:type="spellEnd"/>
            <w:r w:rsidRPr="00F468F3">
              <w:rPr>
                <w:rFonts w:ascii="Times New Roman" w:eastAsia="Times New Roman" w:hAnsi="Times New Roman" w:cs="Times New Roman" w:hint="eastAsia"/>
                <w:color w:val="000000"/>
                <w:sz w:val="24"/>
                <w:szCs w:val="24"/>
              </w:rPr>
              <w:t xml:space="preserve"> spectrometry laboratory detection technology, which significantly improved the detection sensitivity and flux. He has carried out demonstration applications in main areas of grain and oil, agricultural products quality and safety, and </w:t>
            </w:r>
            <w:r w:rsidR="00AB36CE">
              <w:rPr>
                <w:rFonts w:ascii="Times New Roman" w:eastAsia="Times New Roman" w:hAnsi="Times New Roman" w:cs="Times New Roman"/>
                <w:color w:val="000000"/>
                <w:sz w:val="24"/>
                <w:szCs w:val="24"/>
              </w:rPr>
              <w:t>China's</w:t>
            </w:r>
            <w:r w:rsidRPr="00F468F3">
              <w:rPr>
                <w:rFonts w:ascii="Times New Roman" w:eastAsia="Times New Roman" w:hAnsi="Times New Roman" w:cs="Times New Roman" w:hint="eastAsia"/>
                <w:color w:val="000000"/>
                <w:sz w:val="24"/>
                <w:szCs w:val="24"/>
              </w:rPr>
              <w:t xml:space="preserve"> "Belt and Road" countries. He developed 29 kinds of kits and </w:t>
            </w:r>
            <w:r w:rsidR="00AB36CE">
              <w:rPr>
                <w:rFonts w:ascii="Times New Roman" w:eastAsia="Times New Roman" w:hAnsi="Times New Roman" w:cs="Times New Roman"/>
                <w:color w:val="000000"/>
                <w:sz w:val="24"/>
                <w:szCs w:val="24"/>
              </w:rPr>
              <w:t>five</w:t>
            </w:r>
            <w:r w:rsidRPr="00F468F3">
              <w:rPr>
                <w:rFonts w:ascii="Times New Roman" w:eastAsia="Times New Roman" w:hAnsi="Times New Roman" w:cs="Times New Roman" w:hint="eastAsia"/>
                <w:color w:val="000000"/>
                <w:sz w:val="24"/>
                <w:szCs w:val="24"/>
              </w:rPr>
              <w:t xml:space="preserve"> </w:t>
            </w:r>
            <w:r w:rsidR="00AB36CE">
              <w:rPr>
                <w:rFonts w:ascii="Times New Roman" w:eastAsia="Times New Roman" w:hAnsi="Times New Roman" w:cs="Times New Roman"/>
                <w:color w:val="000000"/>
                <w:sz w:val="24"/>
                <w:szCs w:val="24"/>
              </w:rPr>
              <w:t xml:space="preserve">types of </w:t>
            </w:r>
            <w:proofErr w:type="gramStart"/>
            <w:r w:rsidR="00AB36CE">
              <w:rPr>
                <w:rFonts w:ascii="Times New Roman" w:eastAsia="Times New Roman" w:hAnsi="Times New Roman" w:cs="Times New Roman"/>
                <w:color w:val="000000"/>
                <w:sz w:val="24"/>
                <w:szCs w:val="24"/>
              </w:rPr>
              <w:t>detector</w:t>
            </w:r>
            <w:proofErr w:type="gramEnd"/>
            <w:r w:rsidRPr="00F468F3">
              <w:rPr>
                <w:rFonts w:ascii="Times New Roman" w:eastAsia="Times New Roman" w:hAnsi="Times New Roman" w:cs="Times New Roman" w:hint="eastAsia"/>
                <w:color w:val="000000"/>
                <w:sz w:val="24"/>
                <w:szCs w:val="24"/>
              </w:rPr>
              <w:t xml:space="preserve">, some of the detection technology products have realized industrialization. The highly sensitive and intelligent mycotoxin detection technology </w:t>
            </w:r>
            <w:r w:rsidR="00AB36CE">
              <w:rPr>
                <w:rFonts w:ascii="Times New Roman" w:eastAsia="Times New Roman" w:hAnsi="Times New Roman" w:cs="Times New Roman"/>
                <w:color w:val="000000"/>
                <w:sz w:val="24"/>
                <w:szCs w:val="24"/>
              </w:rPr>
              <w:t>he created</w:t>
            </w:r>
            <w:r w:rsidRPr="00F468F3">
              <w:rPr>
                <w:rFonts w:ascii="Times New Roman" w:eastAsia="Times New Roman" w:hAnsi="Times New Roman" w:cs="Times New Roman" w:hint="eastAsia"/>
                <w:color w:val="000000"/>
                <w:sz w:val="24"/>
                <w:szCs w:val="24"/>
              </w:rPr>
              <w:t xml:space="preserve"> has reached the </w:t>
            </w:r>
            <w:r w:rsidR="00AB36CE">
              <w:rPr>
                <w:rFonts w:ascii="Times New Roman" w:eastAsia="Times New Roman" w:hAnsi="Times New Roman" w:cs="Times New Roman"/>
                <w:color w:val="000000"/>
                <w:sz w:val="24"/>
                <w:szCs w:val="24"/>
              </w:rPr>
              <w:t>leading international</w:t>
            </w:r>
            <w:r w:rsidRPr="00F468F3">
              <w:rPr>
                <w:rFonts w:ascii="Times New Roman" w:eastAsia="Times New Roman" w:hAnsi="Times New Roman" w:cs="Times New Roman" w:hint="eastAsia"/>
                <w:color w:val="000000"/>
                <w:sz w:val="24"/>
                <w:szCs w:val="24"/>
              </w:rPr>
              <w:t xml:space="preserve"> level and improved the technical level of grain and oil mycotoxin monitoring in China. His invention of capsaicin detection of highly sensitive antibody, its patent won the excellent patent award for the adulteration of edible oil to provide the identification material support. With remarkable economic and social benefits, he has provided the </w:t>
            </w:r>
            <w:r w:rsidR="00AB36CE">
              <w:rPr>
                <w:rFonts w:ascii="Times New Roman" w:eastAsia="Times New Roman" w:hAnsi="Times New Roman" w:cs="Times New Roman"/>
                <w:color w:val="000000"/>
                <w:sz w:val="24"/>
                <w:szCs w:val="24"/>
              </w:rPr>
              <w:t>critical</w:t>
            </w:r>
            <w:r w:rsidRPr="00F468F3">
              <w:rPr>
                <w:rFonts w:ascii="Times New Roman" w:eastAsia="Times New Roman" w:hAnsi="Times New Roman" w:cs="Times New Roman" w:hint="eastAsia"/>
                <w:color w:val="000000"/>
                <w:sz w:val="24"/>
                <w:szCs w:val="24"/>
              </w:rPr>
              <w:t xml:space="preserve"> technical support for government supervision on </w:t>
            </w:r>
            <w:r w:rsidR="00AB36CE">
              <w:rPr>
                <w:rFonts w:ascii="Times New Roman" w:eastAsia="Times New Roman" w:hAnsi="Times New Roman" w:cs="Times New Roman"/>
                <w:color w:val="000000"/>
                <w:sz w:val="24"/>
                <w:szCs w:val="24"/>
              </w:rPr>
              <w:t xml:space="preserve">the </w:t>
            </w:r>
            <w:r w:rsidRPr="00F468F3">
              <w:rPr>
                <w:rFonts w:ascii="Times New Roman" w:eastAsia="Times New Roman" w:hAnsi="Times New Roman" w:cs="Times New Roman" w:hint="eastAsia"/>
                <w:color w:val="000000"/>
                <w:sz w:val="24"/>
                <w:szCs w:val="24"/>
              </w:rPr>
              <w:t>quality and safety of grain and oil products and for ensuring consumption security.</w:t>
            </w:r>
          </w:p>
          <w:p w14:paraId="08D68D20" w14:textId="5AE1857E" w:rsidR="006978FB" w:rsidRPr="00F468F3" w:rsidRDefault="006978FB" w:rsidP="00F468F3">
            <w:pPr>
              <w:pStyle w:val="Normal1"/>
              <w:pBdr>
                <w:top w:val="nil"/>
                <w:left w:val="nil"/>
                <w:bottom w:val="nil"/>
                <w:right w:val="nil"/>
                <w:between w:val="nil"/>
              </w:pBdr>
              <w:spacing w:line="360" w:lineRule="auto"/>
              <w:ind w:left="91"/>
              <w:rPr>
                <w:rFonts w:ascii="Times New Roman" w:eastAsia="Times New Roman" w:hAnsi="Times New Roman" w:cs="Times New Roman"/>
                <w:color w:val="000000"/>
                <w:sz w:val="24"/>
                <w:szCs w:val="24"/>
              </w:rPr>
            </w:pPr>
          </w:p>
          <w:p w14:paraId="456D4649" w14:textId="77777777" w:rsidR="006978FB" w:rsidRDefault="006978FB" w:rsidP="00F468F3">
            <w:pPr>
              <w:pStyle w:val="Normal1"/>
              <w:pBdr>
                <w:top w:val="nil"/>
                <w:left w:val="nil"/>
                <w:bottom w:val="nil"/>
                <w:right w:val="nil"/>
                <w:between w:val="nil"/>
              </w:pBdr>
              <w:spacing w:line="288" w:lineRule="auto"/>
              <w:ind w:left="91"/>
              <w:rPr>
                <w:rFonts w:ascii="Times New Roman" w:eastAsia="Times New Roman" w:hAnsi="Times New Roman" w:cs="Times New Roman"/>
                <w:color w:val="000000"/>
              </w:rPr>
            </w:pPr>
          </w:p>
        </w:tc>
      </w:tr>
    </w:tbl>
    <w:p w14:paraId="63F2D611" w14:textId="77777777" w:rsidR="006978FB" w:rsidRDefault="006978FB" w:rsidP="006978FB"/>
    <w:p w14:paraId="760B359F" w14:textId="77777777" w:rsidR="006978FB" w:rsidRDefault="006978FB" w:rsidP="006978FB"/>
    <w:p w14:paraId="6BC9FC65" w14:textId="77777777" w:rsidR="006978FB" w:rsidRDefault="006978FB" w:rsidP="006978FB"/>
    <w:tbl>
      <w:tblPr>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6978FB" w14:paraId="4C02F7EC" w14:textId="77777777" w:rsidTr="006C6484">
        <w:trPr>
          <w:trHeight w:val="276"/>
          <w:jc w:val="center"/>
        </w:trPr>
        <w:tc>
          <w:tcPr>
            <w:tcW w:w="10697" w:type="dxa"/>
            <w:gridSpan w:val="3"/>
            <w:tcBorders>
              <w:top w:val="nil"/>
              <w:left w:val="nil"/>
              <w:bottom w:val="single" w:sz="4" w:space="0" w:color="auto"/>
              <w:right w:val="nil"/>
            </w:tcBorders>
          </w:tcPr>
          <w:p w14:paraId="3EE48F33" w14:textId="77777777" w:rsidR="006978FB" w:rsidRPr="006839DD" w:rsidRDefault="006978FB" w:rsidP="006C6484">
            <w:pPr>
              <w:pStyle w:val="Normal1"/>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lastRenderedPageBreak/>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14:paraId="61566F91"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color w:val="000000"/>
              </w:rPr>
            </w:pPr>
          </w:p>
        </w:tc>
      </w:tr>
      <w:tr w:rsidR="006978FB" w14:paraId="17F1AB47" w14:textId="77777777" w:rsidTr="006C6484">
        <w:trPr>
          <w:trHeight w:val="276"/>
          <w:jc w:val="center"/>
        </w:trPr>
        <w:tc>
          <w:tcPr>
            <w:tcW w:w="3345" w:type="dxa"/>
            <w:tcBorders>
              <w:top w:val="single" w:sz="4" w:space="0" w:color="auto"/>
            </w:tcBorders>
          </w:tcPr>
          <w:p w14:paraId="28EE084E" w14:textId="77777777" w:rsidR="006978FB"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Google scholar link</w:t>
            </w:r>
            <w:r>
              <w:rPr>
                <w:rFonts w:ascii="Times New Roman" w:eastAsia="Times New Roman" w:hAnsi="Times New Roman" w:cs="Times New Roman"/>
                <w:color w:val="000000"/>
              </w:rPr>
              <w:t xml:space="preserve"> </w:t>
            </w:r>
          </w:p>
          <w:p w14:paraId="4EC15D92" w14:textId="77777777" w:rsidR="006978FB" w:rsidRPr="00EA7E8A"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14:paraId="6B2F7D95" w14:textId="3AB0F36D" w:rsidR="006978FB" w:rsidRDefault="003953C3" w:rsidP="006C6484">
            <w:pPr>
              <w:pStyle w:val="Normal1"/>
              <w:pBdr>
                <w:top w:val="nil"/>
                <w:left w:val="nil"/>
                <w:bottom w:val="nil"/>
                <w:right w:val="nil"/>
                <w:between w:val="nil"/>
              </w:pBdr>
              <w:rPr>
                <w:rFonts w:ascii="Times New Roman" w:eastAsia="Times New Roman" w:hAnsi="Times New Roman" w:cs="Times New Roman"/>
                <w:color w:val="000000"/>
              </w:rPr>
            </w:pPr>
            <w:r w:rsidRPr="003953C3">
              <w:rPr>
                <w:rFonts w:ascii="Times New Roman" w:eastAsia="Times New Roman" w:hAnsi="Times New Roman" w:cs="Times New Roman"/>
                <w:color w:val="000000"/>
              </w:rPr>
              <w:t>https://xueshu.baidu.com/scholarID/CN-BBG9W2RK?site=xueshu_ri</w:t>
            </w:r>
          </w:p>
        </w:tc>
      </w:tr>
      <w:tr w:rsidR="006978FB" w14:paraId="062AF493" w14:textId="77777777" w:rsidTr="006C6484">
        <w:trPr>
          <w:trHeight w:val="276"/>
          <w:jc w:val="center"/>
        </w:trPr>
        <w:tc>
          <w:tcPr>
            <w:tcW w:w="3345" w:type="dxa"/>
          </w:tcPr>
          <w:p w14:paraId="2D4476DF" w14:textId="77777777" w:rsidR="006978FB"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14:paraId="369105B4" w14:textId="77777777" w:rsidR="006978FB" w:rsidRPr="00EA7E8A"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7494A92C" w14:textId="4D7272F5" w:rsidR="006978FB" w:rsidRDefault="006978FB" w:rsidP="006C6484">
            <w:pPr>
              <w:pStyle w:val="Normal1"/>
              <w:pBdr>
                <w:top w:val="nil"/>
                <w:left w:val="nil"/>
                <w:bottom w:val="nil"/>
                <w:right w:val="nil"/>
                <w:between w:val="nil"/>
              </w:pBdr>
              <w:rPr>
                <w:rFonts w:ascii="Times New Roman" w:eastAsia="Times New Roman" w:hAnsi="Times New Roman" w:cs="Times New Roman"/>
                <w:color w:val="000000"/>
              </w:rPr>
            </w:pPr>
          </w:p>
        </w:tc>
      </w:tr>
      <w:tr w:rsidR="006978FB" w14:paraId="390A9374" w14:textId="77777777" w:rsidTr="006C6484">
        <w:trPr>
          <w:trHeight w:val="276"/>
          <w:jc w:val="center"/>
        </w:trPr>
        <w:tc>
          <w:tcPr>
            <w:tcW w:w="3345" w:type="dxa"/>
          </w:tcPr>
          <w:p w14:paraId="38F55AFC" w14:textId="77777777" w:rsidR="006978FB"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LinkedIn link</w:t>
            </w:r>
          </w:p>
          <w:p w14:paraId="37B03623" w14:textId="77777777" w:rsidR="006978FB" w:rsidRPr="00EA7E8A"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7E19A637" w14:textId="77777777" w:rsidR="006978FB" w:rsidRDefault="006978FB" w:rsidP="006C6484">
            <w:pPr>
              <w:pStyle w:val="Normal1"/>
              <w:pBdr>
                <w:top w:val="nil"/>
                <w:left w:val="nil"/>
                <w:bottom w:val="nil"/>
                <w:right w:val="nil"/>
                <w:between w:val="nil"/>
              </w:pBdr>
              <w:rPr>
                <w:rFonts w:ascii="Times New Roman" w:eastAsia="Times New Roman" w:hAnsi="Times New Roman" w:cs="Times New Roman"/>
                <w:color w:val="000000"/>
              </w:rPr>
            </w:pPr>
          </w:p>
        </w:tc>
      </w:tr>
      <w:tr w:rsidR="006978FB" w14:paraId="78A944DC" w14:textId="77777777" w:rsidTr="006C6484">
        <w:trPr>
          <w:trHeight w:val="276"/>
          <w:jc w:val="center"/>
        </w:trPr>
        <w:tc>
          <w:tcPr>
            <w:tcW w:w="3345" w:type="dxa"/>
          </w:tcPr>
          <w:p w14:paraId="65C78C33" w14:textId="77777777" w:rsidR="006978FB"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ResearchGate link</w:t>
            </w:r>
          </w:p>
          <w:p w14:paraId="335A702C" w14:textId="77777777" w:rsidR="006978FB" w:rsidRPr="00EA7E8A"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14:paraId="2F8E1430" w14:textId="77777777" w:rsidR="006978FB" w:rsidRDefault="006978FB" w:rsidP="006C6484">
            <w:pPr>
              <w:pStyle w:val="Normal1"/>
              <w:pBdr>
                <w:top w:val="nil"/>
                <w:left w:val="nil"/>
                <w:bottom w:val="nil"/>
                <w:right w:val="nil"/>
                <w:between w:val="nil"/>
              </w:pBdr>
              <w:rPr>
                <w:rFonts w:ascii="Times New Roman" w:eastAsia="Times New Roman" w:hAnsi="Times New Roman" w:cs="Times New Roman"/>
                <w:color w:val="000000"/>
              </w:rPr>
            </w:pPr>
          </w:p>
        </w:tc>
      </w:tr>
      <w:tr w:rsidR="006978FB" w14:paraId="4AC51243" w14:textId="77777777" w:rsidTr="006C6484">
        <w:trPr>
          <w:trHeight w:val="276"/>
          <w:jc w:val="center"/>
        </w:trPr>
        <w:tc>
          <w:tcPr>
            <w:tcW w:w="3345" w:type="dxa"/>
          </w:tcPr>
          <w:p w14:paraId="10C39A72" w14:textId="77777777" w:rsidR="006978FB"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14:paraId="3B08B7E5" w14:textId="77777777" w:rsidR="006978FB" w:rsidRPr="00EA7E8A"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14:paraId="588393AC" w14:textId="74530451" w:rsidR="006978FB" w:rsidRDefault="00AB36CE" w:rsidP="006C6484">
            <w:pPr>
              <w:pStyle w:val="Normal1"/>
              <w:pBdr>
                <w:top w:val="nil"/>
                <w:left w:val="nil"/>
                <w:bottom w:val="nil"/>
                <w:right w:val="nil"/>
                <w:between w:val="nil"/>
              </w:pBdr>
              <w:rPr>
                <w:rFonts w:ascii="Times New Roman" w:eastAsia="Times New Roman" w:hAnsi="Times New Roman" w:cs="Times New Roman"/>
                <w:color w:val="000000"/>
              </w:rPr>
            </w:pPr>
            <w:r w:rsidRPr="00AB36CE">
              <w:rPr>
                <w:rFonts w:ascii="Times New Roman" w:eastAsia="Times New Roman" w:hAnsi="Times New Roman" w:cs="Times New Roman"/>
                <w:color w:val="000000"/>
              </w:rPr>
              <w:t>https://www.agriir.cn/author/list/698DF1F3-0D36-49FE-852F-30790585B060.html?projectId=4063f80a-2997-11e7-b5f5-3440b5b17484</w:t>
            </w:r>
          </w:p>
        </w:tc>
      </w:tr>
      <w:tr w:rsidR="006978FB" w14:paraId="14BC827C" w14:textId="77777777" w:rsidTr="006C6484">
        <w:trPr>
          <w:trHeight w:val="276"/>
          <w:jc w:val="center"/>
        </w:trPr>
        <w:tc>
          <w:tcPr>
            <w:tcW w:w="3345" w:type="dxa"/>
          </w:tcPr>
          <w:p w14:paraId="055A79F2" w14:textId="77777777" w:rsidR="006978FB"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14:paraId="7B04F813" w14:textId="77777777" w:rsidR="006978FB" w:rsidRPr="00EA7E8A"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(Education Proof of Last degree)</w:t>
            </w:r>
          </w:p>
        </w:tc>
        <w:tc>
          <w:tcPr>
            <w:tcW w:w="7352" w:type="dxa"/>
            <w:gridSpan w:val="2"/>
          </w:tcPr>
          <w:p w14:paraId="08ADF5D4" w14:textId="30CDB2F4" w:rsidR="006978FB" w:rsidRDefault="00AB36CE" w:rsidP="006C6484">
            <w:pPr>
              <w:pStyle w:val="Normal1"/>
              <w:pBdr>
                <w:top w:val="nil"/>
                <w:left w:val="nil"/>
                <w:bottom w:val="nil"/>
                <w:right w:val="nil"/>
                <w:between w:val="nil"/>
              </w:pBdr>
              <w:rPr>
                <w:rFonts w:ascii="Times New Roman" w:eastAsia="Times New Roman" w:hAnsi="Times New Roman" w:cs="Times New Roman"/>
                <w:color w:val="000000"/>
              </w:rPr>
            </w:pPr>
            <w:r w:rsidRPr="00AB36CE">
              <w:rPr>
                <w:rFonts w:ascii="Times New Roman" w:eastAsia="Times New Roman" w:hAnsi="Times New Roman" w:cs="Times New Roman"/>
                <w:color w:val="000000"/>
              </w:rPr>
              <w:t>https://www.dropbox.com/s/mts1l6yq8603iyo/attachment-Zhaowei%20Zhang-most%20cited%20article.rar?dl=0</w:t>
            </w:r>
          </w:p>
        </w:tc>
      </w:tr>
      <w:tr w:rsidR="006978FB" w14:paraId="1365A365" w14:textId="77777777" w:rsidTr="00AE4DE2">
        <w:trPr>
          <w:trHeight w:val="81"/>
          <w:jc w:val="center"/>
        </w:trPr>
        <w:tc>
          <w:tcPr>
            <w:tcW w:w="3345" w:type="dxa"/>
          </w:tcPr>
          <w:p w14:paraId="1EE698EE" w14:textId="77777777" w:rsidR="006978FB"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Passport/ Govt. ID Links/Upload/ Number (Age Proof)</w:t>
            </w:r>
          </w:p>
        </w:tc>
        <w:tc>
          <w:tcPr>
            <w:tcW w:w="7352" w:type="dxa"/>
            <w:gridSpan w:val="2"/>
          </w:tcPr>
          <w:p w14:paraId="0F8599B0" w14:textId="77777777" w:rsidR="006978FB" w:rsidRDefault="006978FB" w:rsidP="006C6484">
            <w:pPr>
              <w:pStyle w:val="Normal1"/>
              <w:pBdr>
                <w:top w:val="nil"/>
                <w:left w:val="nil"/>
                <w:bottom w:val="nil"/>
                <w:right w:val="nil"/>
                <w:between w:val="nil"/>
              </w:pBdr>
              <w:rPr>
                <w:rFonts w:ascii="Times New Roman" w:eastAsia="Times New Roman" w:hAnsi="Times New Roman" w:cs="Times New Roman"/>
                <w:color w:val="000000"/>
              </w:rPr>
            </w:pPr>
          </w:p>
        </w:tc>
      </w:tr>
      <w:tr w:rsidR="006978FB" w14:paraId="0D215817" w14:textId="77777777" w:rsidTr="006C6484">
        <w:trPr>
          <w:trHeight w:val="276"/>
          <w:jc w:val="center"/>
        </w:trPr>
        <w:tc>
          <w:tcPr>
            <w:tcW w:w="3345" w:type="dxa"/>
          </w:tcPr>
          <w:p w14:paraId="3D3A24D8" w14:textId="77777777" w:rsidR="006978FB"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14:paraId="7AA4536C" w14:textId="77777777" w:rsidR="006978FB" w:rsidRDefault="006978FB" w:rsidP="006C6484">
            <w:pPr>
              <w:pStyle w:val="Normal1"/>
              <w:pBdr>
                <w:top w:val="nil"/>
                <w:left w:val="nil"/>
                <w:bottom w:val="nil"/>
                <w:right w:val="nil"/>
                <w:between w:val="nil"/>
              </w:pBdr>
              <w:rPr>
                <w:rFonts w:ascii="Times New Roman" w:eastAsia="Times New Roman" w:hAnsi="Times New Roman" w:cs="Times New Roman"/>
                <w:color w:val="000000"/>
              </w:rPr>
            </w:pPr>
          </w:p>
        </w:tc>
      </w:tr>
      <w:tr w:rsidR="006978FB" w14:paraId="5760B7AB" w14:textId="77777777" w:rsidTr="006C6484">
        <w:trPr>
          <w:trHeight w:val="276"/>
          <w:jc w:val="center"/>
        </w:trPr>
        <w:tc>
          <w:tcPr>
            <w:tcW w:w="3345" w:type="dxa"/>
          </w:tcPr>
          <w:p w14:paraId="533D1597" w14:textId="77777777" w:rsidR="006978FB" w:rsidRPr="00EA7E8A" w:rsidRDefault="006978FB" w:rsidP="006C6484">
            <w:pPr>
              <w:pStyle w:val="Normal1"/>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14:paraId="69721446" w14:textId="77777777" w:rsidR="006978FB" w:rsidRPr="004011D0"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Best Paper Award</w:t>
            </w:r>
          </w:p>
          <w:p w14:paraId="5880BA23" w14:textId="77777777" w:rsidR="006978FB"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Researcher Award</w:t>
            </w:r>
            <w:r>
              <w:rPr>
                <w:rFonts w:ascii="Times New Roman" w:eastAsia="Times New Roman" w:hAnsi="Times New Roman" w:cs="Times New Roman"/>
                <w:color w:val="000000"/>
              </w:rPr>
              <w:t xml:space="preserve"> </w:t>
            </w:r>
          </w:p>
          <w:p w14:paraId="5D71C274" w14:textId="75BBF9F1" w:rsidR="006978FB" w:rsidRPr="004011D0" w:rsidRDefault="00EE4610" w:rsidP="00EE4610">
            <w:pPr>
              <w:pStyle w:val="Normal1"/>
              <w:pBdr>
                <w:top w:val="nil"/>
                <w:left w:val="nil"/>
                <w:bottom w:val="nil"/>
                <w:right w:val="nil"/>
                <w:between w:val="nil"/>
              </w:pBdr>
              <w:spacing w:before="120" w:after="120"/>
              <w:rPr>
                <w:rFonts w:ascii="Times New Roman" w:eastAsia="Times New Roman" w:hAnsi="Times New Roman" w:cs="Times New Roman"/>
                <w:color w:val="000000"/>
              </w:rPr>
            </w:pPr>
            <w:r w:rsidRPr="00EE4610">
              <w:rPr>
                <w:rFonts w:ascii="Wingdings 2" w:eastAsia="Times New Roman" w:hAnsi="Wingdings 2" w:cs="Times New Roman"/>
                <w:color w:val="000000"/>
                <w:sz w:val="16"/>
                <w:szCs w:val="16"/>
                <w:lang w:eastAsia="zh-CN"/>
              </w:rPr>
              <w:t>R</w:t>
            </w:r>
            <w:r w:rsidRPr="00EE4610">
              <w:rPr>
                <w:rFonts w:ascii="Times New Roman" w:eastAsia="Times New Roman" w:hAnsi="Times New Roman" w:cs="Times New Roman"/>
                <w:color w:val="000000"/>
                <w:sz w:val="16"/>
                <w:szCs w:val="16"/>
                <w:lang w:eastAsia="zh-CN"/>
              </w:rPr>
              <w:t xml:space="preserve"> </w:t>
            </w:r>
            <w:r w:rsidR="006978FB" w:rsidRPr="002D7851">
              <w:rPr>
                <w:rFonts w:ascii="Times New Roman" w:eastAsia="Times New Roman" w:hAnsi="Times New Roman" w:cs="Times New Roman" w:hint="eastAsia"/>
                <w:color w:val="000000"/>
                <w:lang w:eastAsia="zh-CN"/>
              </w:rPr>
              <w:t>M</w:t>
            </w:r>
            <w:r w:rsidR="006978FB" w:rsidRPr="002D7851">
              <w:rPr>
                <w:rFonts w:ascii="Times New Roman" w:eastAsia="Times New Roman" w:hAnsi="Times New Roman" w:cs="Times New Roman"/>
                <w:color w:val="000000"/>
              </w:rPr>
              <w:t>ost Cited Article Award</w:t>
            </w:r>
            <w:r w:rsidR="006978FB">
              <w:rPr>
                <w:rFonts w:ascii="Times New Roman" w:eastAsia="Times New Roman" w:hAnsi="Times New Roman" w:cs="Times New Roman"/>
                <w:color w:val="000000"/>
              </w:rPr>
              <w:t xml:space="preserve">  </w:t>
            </w:r>
          </w:p>
          <w:p w14:paraId="703DD200" w14:textId="77777777" w:rsidR="006978FB"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Reader's Article Award</w:t>
            </w:r>
            <w:r>
              <w:rPr>
                <w:rFonts w:ascii="Times New Roman" w:eastAsia="Times New Roman" w:hAnsi="Times New Roman" w:cs="Times New Roman"/>
                <w:color w:val="000000"/>
              </w:rPr>
              <w:t xml:space="preserve"> </w:t>
            </w:r>
          </w:p>
          <w:p w14:paraId="0EAE3F7E" w14:textId="77777777" w:rsidR="006978FB"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Review Article Award</w:t>
            </w:r>
          </w:p>
          <w:p w14:paraId="4DC6710E" w14:textId="77777777" w:rsidR="006978FB" w:rsidRPr="007D560B"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eastAsia="Times New Roman" w:hAnsi="Times New Roman" w:cs="Times New Roman"/>
                <w:color w:val="000000"/>
              </w:rPr>
              <w:t>Most Cited Author Award</w:t>
            </w:r>
          </w:p>
        </w:tc>
        <w:tc>
          <w:tcPr>
            <w:tcW w:w="4020" w:type="dxa"/>
          </w:tcPr>
          <w:p w14:paraId="50EC0D56" w14:textId="77777777" w:rsidR="006978FB"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Best Research Article Award</w:t>
            </w:r>
          </w:p>
          <w:p w14:paraId="0AC881A0" w14:textId="77777777" w:rsidR="006978FB"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2D7851">
              <w:rPr>
                <w:rFonts w:ascii="Times New Roman" w:eastAsia="Times New Roman" w:hAnsi="Times New Roman" w:cs="Times New Roman"/>
                <w:color w:val="000000"/>
              </w:rPr>
              <w:t>Most Tweeted Article Award</w:t>
            </w:r>
          </w:p>
          <w:p w14:paraId="49218162" w14:textId="77777777" w:rsidR="006978FB" w:rsidRPr="00B1719A"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Fast Cited Article Award</w:t>
            </w:r>
          </w:p>
          <w:p w14:paraId="256D7787" w14:textId="77777777" w:rsidR="006978FB" w:rsidRPr="00B1719A"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 xml:space="preserve">Most Commended Article Award </w:t>
            </w:r>
          </w:p>
          <w:p w14:paraId="738F313C" w14:textId="77777777" w:rsidR="006978FB" w:rsidRPr="004011D0" w:rsidRDefault="006978FB" w:rsidP="006978FB">
            <w:pPr>
              <w:pStyle w:val="Normal1"/>
              <w:numPr>
                <w:ilvl w:val="0"/>
                <w:numId w:val="1"/>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1719A">
              <w:rPr>
                <w:rFonts w:ascii="Times New Roman" w:hAnsi="Times New Roman" w:cs="Times New Roman"/>
              </w:rPr>
              <w:t>Most Shared Article Award</w:t>
            </w:r>
          </w:p>
        </w:tc>
      </w:tr>
    </w:tbl>
    <w:p w14:paraId="3472F21D" w14:textId="77777777" w:rsidR="006978FB" w:rsidRDefault="006978FB" w:rsidP="006978FB">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Self-Declaration</w:t>
      </w:r>
    </w:p>
    <w:p w14:paraId="38BF17F4" w14:textId="3869AFFF" w:rsidR="006978FB" w:rsidRPr="00AC1350" w:rsidRDefault="006978FB" w:rsidP="006978FB">
      <w:pPr>
        <w:pStyle w:val="Normal1"/>
        <w:pBdr>
          <w:top w:val="nil"/>
          <w:left w:val="nil"/>
          <w:bottom w:val="nil"/>
          <w:right w:val="nil"/>
          <w:between w:val="nil"/>
        </w:pBdr>
        <w:spacing w:before="120" w:after="120"/>
        <w:jc w:val="both"/>
        <w:rPr>
          <w:color w:val="000000"/>
          <w:sz w:val="18"/>
          <w:szCs w:val="18"/>
        </w:rPr>
      </w:pPr>
      <w:r>
        <w:rPr>
          <w:rFonts w:ascii="Times New Roman" w:eastAsia="Times New Roman" w:hAnsi="Times New Roman" w:cs="Times New Roman"/>
          <w:color w:val="000000"/>
        </w:rPr>
        <w:t>I authenticate that to the best of my knowledge, the information given in this form is correct and complete.</w:t>
      </w:r>
      <w:r w:rsidR="00186C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At any time, I am found to have concealed any material information, my application shall be liable to be summarily terminated without notice.</w:t>
      </w:r>
      <w:r w:rsidR="00186C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 have read the terms and conditions and other policies of the International Research Awards and agree to stand the same.</w:t>
      </w:r>
      <w:r w:rsidR="00186C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 agree to </w:t>
      </w:r>
      <w:proofErr w:type="spellStart"/>
      <w:r>
        <w:rPr>
          <w:rFonts w:ascii="Times New Roman" w:eastAsia="Times New Roman" w:hAnsi="Times New Roman" w:cs="Times New Roman"/>
          <w:color w:val="000000"/>
        </w:rPr>
        <w:t>Sciencefather</w:t>
      </w:r>
      <w:proofErr w:type="spellEnd"/>
      <w:r>
        <w:rPr>
          <w:rFonts w:ascii="Times New Roman" w:eastAsia="Times New Roman" w:hAnsi="Times New Roman" w:cs="Times New Roman"/>
          <w:color w:val="000000"/>
        </w:rPr>
        <w:t xml:space="preserve"> to process the data submitted in this application form, or any other data that the Foundation may obtain from me for any purposes connected with </w:t>
      </w:r>
      <w:proofErr w:type="spellStart"/>
      <w:r>
        <w:rPr>
          <w:rFonts w:ascii="Times New Roman" w:eastAsia="Times New Roman" w:hAnsi="Times New Roman" w:cs="Times New Roman"/>
          <w:color w:val="000000"/>
        </w:rPr>
        <w:t>Sciencefather</w:t>
      </w:r>
      <w:proofErr w:type="spellEnd"/>
      <w:r>
        <w:rPr>
          <w:rFonts w:ascii="Times New Roman" w:eastAsia="Times New Roman" w:hAnsi="Times New Roman" w:cs="Times New Roman"/>
          <w:color w:val="000000"/>
        </w:rPr>
        <w:t xml:space="preserve"> for any other legitimate reason.</w:t>
      </w:r>
      <w:r w:rsidR="00186C12">
        <w:rPr>
          <w:rFonts w:ascii="Times New Roman" w:eastAsia="Times New Roman" w:hAnsi="Times New Roman" w:cs="Times New Roman"/>
          <w:color w:val="000000"/>
        </w:rPr>
        <w:t xml:space="preserve"> </w:t>
      </w:r>
      <w:r w:rsidRPr="00AC1350">
        <w:rPr>
          <w:color w:val="000000"/>
          <w:sz w:val="18"/>
          <w:szCs w:val="18"/>
        </w:rPr>
        <w:t xml:space="preserve">The filled applications along with duly completed curriculum vitae, </w:t>
      </w:r>
      <w:r w:rsidR="00AB36CE">
        <w:rPr>
          <w:color w:val="000000"/>
          <w:sz w:val="18"/>
          <w:szCs w:val="18"/>
        </w:rPr>
        <w:t>Passport</w:t>
      </w:r>
      <w:r w:rsidRPr="00AC1350">
        <w:rPr>
          <w:color w:val="000000"/>
          <w:sz w:val="18"/>
          <w:szCs w:val="18"/>
        </w:rPr>
        <w:t xml:space="preserve"> size photograph, Scan copy of the degree Certificate, Scan copy of the Working ID and related documents should be Upload in website/</w:t>
      </w:r>
      <w:r>
        <w:rPr>
          <w:color w:val="000000"/>
          <w:sz w:val="18"/>
          <w:szCs w:val="18"/>
        </w:rPr>
        <w:t xml:space="preserve"> sent via </w:t>
      </w:r>
      <w:r w:rsidRPr="00AC1350">
        <w:rPr>
          <w:color w:val="000000"/>
          <w:sz w:val="18"/>
          <w:szCs w:val="18"/>
        </w:rPr>
        <w:t xml:space="preserve">email to: </w:t>
      </w:r>
      <w:r>
        <w:rPr>
          <w:color w:val="000000"/>
          <w:sz w:val="18"/>
          <w:szCs w:val="18"/>
          <w:u w:val="single"/>
        </w:rPr>
        <w:t>contact</w:t>
      </w:r>
      <w:r w:rsidRPr="00874F8C">
        <w:rPr>
          <w:color w:val="000000"/>
          <w:sz w:val="18"/>
          <w:szCs w:val="18"/>
          <w:u w:val="single"/>
        </w:rPr>
        <w:t>@</w:t>
      </w:r>
      <w:r>
        <w:rPr>
          <w:color w:val="000000"/>
          <w:sz w:val="18"/>
          <w:szCs w:val="18"/>
          <w:u w:val="single"/>
        </w:rPr>
        <w:t>sciencefather</w:t>
      </w:r>
      <w:r w:rsidRPr="00874F8C">
        <w:rPr>
          <w:color w:val="000000"/>
          <w:sz w:val="18"/>
          <w:szCs w:val="18"/>
          <w:u w:val="single"/>
        </w:rPr>
        <w:t>.com</w:t>
      </w:r>
    </w:p>
    <w:p w14:paraId="1606C82E" w14:textId="77777777" w:rsidR="006978FB" w:rsidRDefault="006978FB" w:rsidP="006978FB">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1D3A4CB4" w14:textId="4857B4C9" w:rsidR="006978FB" w:rsidRDefault="00AB36CE" w:rsidP="006978FB">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anchor distT="0" distB="0" distL="114300" distR="114300" simplePos="0" relativeHeight="251660288" behindDoc="0" locked="0" layoutInCell="1" allowOverlap="1" wp14:anchorId="233C3DAE" wp14:editId="59AD3575">
            <wp:simplePos x="0" y="0"/>
            <wp:positionH relativeFrom="column">
              <wp:posOffset>3861505</wp:posOffset>
            </wp:positionH>
            <wp:positionV relativeFrom="paragraph">
              <wp:posOffset>76482</wp:posOffset>
            </wp:positionV>
            <wp:extent cx="2349127" cy="913713"/>
            <wp:effectExtent l="0" t="0" r="0" b="0"/>
            <wp:wrapNone/>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本&#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127" cy="913713"/>
                    </a:xfrm>
                    <a:prstGeom prst="rect">
                      <a:avLst/>
                    </a:prstGeom>
                  </pic:spPr>
                </pic:pic>
              </a:graphicData>
            </a:graphic>
            <wp14:sizeRelH relativeFrom="margin">
              <wp14:pctWidth>0</wp14:pctWidth>
            </wp14:sizeRelH>
            <wp14:sizeRelV relativeFrom="margin">
              <wp14:pctHeight>0</wp14:pctHeight>
            </wp14:sizeRelV>
          </wp:anchor>
        </w:drawing>
      </w:r>
    </w:p>
    <w:p w14:paraId="609D4D83" w14:textId="27036573" w:rsidR="006978FB" w:rsidRDefault="006978FB" w:rsidP="006978FB">
      <w:pPr>
        <w:pStyle w:val="Normal1"/>
        <w:pBdr>
          <w:top w:val="nil"/>
          <w:left w:val="nil"/>
          <w:bottom w:val="nil"/>
          <w:right w:val="nil"/>
          <w:between w:val="nil"/>
        </w:pBdr>
        <w:spacing w:before="120" w:after="120"/>
        <w:jc w:val="center"/>
        <w:rPr>
          <w:rFonts w:ascii="Times New Roman" w:eastAsia="Times New Roman" w:hAnsi="Times New Roman" w:cs="Times New Roman"/>
          <w:b/>
          <w:color w:val="000000"/>
        </w:rPr>
      </w:pPr>
    </w:p>
    <w:p w14:paraId="0DB3764E" w14:textId="5DB00890" w:rsidR="006978FB" w:rsidRDefault="006978FB" w:rsidP="006978FB">
      <w:pPr>
        <w:pStyle w:val="Normal1"/>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Date </w:t>
      </w:r>
      <w:r>
        <w:rPr>
          <w:rFonts w:ascii="Times New Roman" w:eastAsia="Times New Roman" w:hAnsi="Times New Roman" w:cs="Times New Roman"/>
          <w:b/>
          <w:color w:val="000000"/>
        </w:rPr>
        <w:tab/>
        <w:t>:</w:t>
      </w:r>
      <w:r w:rsidR="00AE4DE2">
        <w:rPr>
          <w:rFonts w:ascii="Times New Roman" w:eastAsia="Times New Roman" w:hAnsi="Times New Roman" w:cs="Times New Roman"/>
          <w:b/>
          <w:color w:val="000000"/>
        </w:rPr>
        <w:t>24/2/2022</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Place </w:t>
      </w:r>
      <w:r>
        <w:rPr>
          <w:rFonts w:ascii="Times New Roman" w:eastAsia="Times New Roman" w:hAnsi="Times New Roman" w:cs="Times New Roman"/>
          <w:b/>
          <w:color w:val="000000"/>
        </w:rPr>
        <w:tab/>
        <w:t xml:space="preserve">: </w:t>
      </w:r>
      <w:r w:rsidR="00AE4DE2">
        <w:rPr>
          <w:rFonts w:ascii="Times New Roman" w:eastAsia="Times New Roman" w:hAnsi="Times New Roman" w:cs="Times New Roman"/>
          <w:b/>
          <w:color w:val="000000"/>
        </w:rPr>
        <w:t>Wuhan</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38CE4E67" w14:textId="72DEE885" w:rsidR="006978FB" w:rsidRDefault="006978FB" w:rsidP="006978FB">
      <w:pPr>
        <w:pStyle w:val="Normal1"/>
        <w:pBdr>
          <w:top w:val="nil"/>
          <w:left w:val="nil"/>
          <w:bottom w:val="nil"/>
          <w:right w:val="nil"/>
          <w:between w:val="nil"/>
        </w:pBdr>
        <w:spacing w:before="120" w:after="120"/>
        <w:rPr>
          <w:rFonts w:ascii="Times New Roman" w:eastAsia="Times New Roman" w:hAnsi="Times New Roman" w:cs="Times New Roman"/>
          <w:b/>
          <w:color w:val="000000"/>
        </w:rPr>
      </w:pPr>
    </w:p>
    <w:p w14:paraId="5DA28482" w14:textId="77777777" w:rsidR="006978FB" w:rsidRDefault="006978FB" w:rsidP="006978FB">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14:paraId="3EC246D1" w14:textId="77777777" w:rsidR="006978FB" w:rsidRDefault="006978FB" w:rsidP="006978FB">
      <w:pPr>
        <w:pStyle w:val="Normal1"/>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6"/>
        <w:gridCol w:w="4702"/>
        <w:gridCol w:w="2072"/>
        <w:gridCol w:w="2073"/>
      </w:tblGrid>
      <w:tr w:rsidR="006978FB" w14:paraId="2379FE5E" w14:textId="77777777" w:rsidTr="006C6484">
        <w:trPr>
          <w:trHeight w:val="515"/>
          <w:jc w:val="center"/>
        </w:trPr>
        <w:tc>
          <w:tcPr>
            <w:tcW w:w="805" w:type="pct"/>
          </w:tcPr>
          <w:p w14:paraId="3E23A6BA"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Decision</w:t>
            </w:r>
          </w:p>
        </w:tc>
        <w:tc>
          <w:tcPr>
            <w:tcW w:w="2228" w:type="pct"/>
          </w:tcPr>
          <w:p w14:paraId="78C00F80"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14:paraId="7B1F8AD9"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14:paraId="041E8FA9"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6978FB" w14:paraId="13806EFB" w14:textId="77777777" w:rsidTr="006C6484">
        <w:trPr>
          <w:trHeight w:val="792"/>
          <w:jc w:val="center"/>
        </w:trPr>
        <w:tc>
          <w:tcPr>
            <w:tcW w:w="805" w:type="pct"/>
          </w:tcPr>
          <w:p w14:paraId="1A2029ED"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color w:val="000000"/>
              </w:rPr>
            </w:pPr>
          </w:p>
          <w:p w14:paraId="5EF53167"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14:paraId="7F75211E"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14:paraId="4B8480E5"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3551BAEB"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color w:val="000000"/>
              </w:rPr>
            </w:pPr>
          </w:p>
        </w:tc>
        <w:tc>
          <w:tcPr>
            <w:tcW w:w="983" w:type="pct"/>
          </w:tcPr>
          <w:p w14:paraId="1B7C882A" w14:textId="77777777" w:rsidR="006978FB" w:rsidRDefault="006978FB" w:rsidP="006C6484">
            <w:pPr>
              <w:pStyle w:val="Normal1"/>
              <w:pBdr>
                <w:top w:val="nil"/>
                <w:left w:val="nil"/>
                <w:bottom w:val="nil"/>
                <w:right w:val="nil"/>
                <w:between w:val="nil"/>
              </w:pBdr>
              <w:jc w:val="center"/>
              <w:rPr>
                <w:rFonts w:ascii="Times New Roman" w:eastAsia="Times New Roman" w:hAnsi="Times New Roman" w:cs="Times New Roman"/>
                <w:color w:val="000000"/>
              </w:rPr>
            </w:pPr>
          </w:p>
        </w:tc>
      </w:tr>
    </w:tbl>
    <w:p w14:paraId="412E3DBE" w14:textId="77777777" w:rsidR="006978FB" w:rsidRDefault="006978FB" w:rsidP="006978FB">
      <w:pPr>
        <w:pStyle w:val="Normal1"/>
        <w:pBdr>
          <w:top w:val="nil"/>
          <w:left w:val="nil"/>
          <w:bottom w:val="nil"/>
          <w:right w:val="nil"/>
          <w:between w:val="nil"/>
        </w:pBdr>
        <w:ind w:left="720" w:hanging="720"/>
        <w:jc w:val="both"/>
        <w:rPr>
          <w:rFonts w:ascii="Times New Roman" w:eastAsia="Times New Roman" w:hAnsi="Times New Roman" w:cs="Times New Roman"/>
          <w:color w:val="000000"/>
        </w:rPr>
      </w:pPr>
    </w:p>
    <w:p w14:paraId="7FB8F7C7" w14:textId="77777777" w:rsidR="009462DE" w:rsidRDefault="009462DE"/>
    <w:sectPr w:rsidR="009462DE" w:rsidSect="00874F8C">
      <w:headerReference w:type="even" r:id="rId9"/>
      <w:headerReference w:type="default" r:id="rId10"/>
      <w:footerReference w:type="even" r:id="rId11"/>
      <w:footerReference w:type="default" r:id="rId12"/>
      <w:headerReference w:type="first" r:id="rId13"/>
      <w:footerReference w:type="first" r:id="rId14"/>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862A" w14:textId="77777777" w:rsidR="00CD1C29" w:rsidRDefault="00CD1C29">
      <w:r>
        <w:separator/>
      </w:r>
    </w:p>
  </w:endnote>
  <w:endnote w:type="continuationSeparator" w:id="0">
    <w:p w14:paraId="66A20915" w14:textId="77777777" w:rsidR="00CD1C29" w:rsidRDefault="00CD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D018" w14:textId="77777777" w:rsidR="00B06BFE" w:rsidRDefault="00CD1C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6600"/>
      </w:rPr>
      <w:id w:val="1479516"/>
      <w:docPartObj>
        <w:docPartGallery w:val="Page Numbers (Bottom of Page)"/>
        <w:docPartUnique/>
      </w:docPartObj>
    </w:sdtPr>
    <w:sdtEndPr>
      <w:rPr>
        <w:sz w:val="16"/>
      </w:rPr>
    </w:sdtEndPr>
    <w:sdtContent>
      <w:p w14:paraId="35F54551" w14:textId="77777777" w:rsidR="002A428C" w:rsidRPr="00BD7E14" w:rsidRDefault="00FA0766" w:rsidP="00C63E18">
        <w:pPr>
          <w:pStyle w:val="a7"/>
          <w:jc w:val="center"/>
          <w:rPr>
            <w:color w:val="FF6600"/>
            <w:sz w:val="16"/>
          </w:rPr>
        </w:pPr>
        <w:r w:rsidRPr="00BD7E14">
          <w:rPr>
            <w:color w:val="FF6600"/>
            <w:sz w:val="16"/>
          </w:rPr>
          <w:fldChar w:fldCharType="begin"/>
        </w:r>
        <w:r w:rsidRPr="00BD7E14">
          <w:rPr>
            <w:color w:val="FF6600"/>
            <w:sz w:val="16"/>
          </w:rPr>
          <w:instrText xml:space="preserve"> PAGE   \* MERGEFORMAT </w:instrText>
        </w:r>
        <w:r w:rsidRPr="00BD7E14">
          <w:rPr>
            <w:color w:val="FF6600"/>
            <w:sz w:val="16"/>
          </w:rPr>
          <w:fldChar w:fldCharType="separate"/>
        </w:r>
        <w:r>
          <w:rPr>
            <w:noProof/>
            <w:color w:val="FF6600"/>
            <w:sz w:val="16"/>
          </w:rPr>
          <w:t>1</w:t>
        </w:r>
        <w:r w:rsidRPr="00BD7E14">
          <w:rPr>
            <w:color w:val="FF6600"/>
            <w:sz w:val="16"/>
          </w:rPr>
          <w:fldChar w:fldCharType="end"/>
        </w:r>
        <w:r w:rsidRPr="00BD7E14">
          <w:rPr>
            <w:color w:val="FF6600"/>
            <w:sz w:val="16"/>
          </w:rPr>
          <w:tab/>
          <w:t xml:space="preserve">                        INTERNAT</w:t>
        </w:r>
        <w:r>
          <w:rPr>
            <w:color w:val="FF6600"/>
            <w:sz w:val="16"/>
          </w:rPr>
          <w:t xml:space="preserve">IONAL RESEARCH AWARDS </w:t>
        </w:r>
        <w:r w:rsidRPr="00BD7E14">
          <w:rPr>
            <w:color w:val="FF6600"/>
            <w:sz w:val="16"/>
          </w:rPr>
          <w:t xml:space="preserve">                                            Page 1 - 3</w:t>
        </w:r>
      </w:p>
    </w:sdtContent>
  </w:sdt>
  <w:p w14:paraId="1D7112FD" w14:textId="77777777" w:rsidR="00AA1C4B" w:rsidRDefault="00CD1C29">
    <w:pPr>
      <w:pStyle w:val="Normal1"/>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5077" w14:textId="77777777" w:rsidR="00B06BFE" w:rsidRDefault="00CD1C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195E" w14:textId="77777777" w:rsidR="00CD1C29" w:rsidRDefault="00CD1C29">
      <w:r>
        <w:separator/>
      </w:r>
    </w:p>
  </w:footnote>
  <w:footnote w:type="continuationSeparator" w:id="0">
    <w:p w14:paraId="1940A6AD" w14:textId="77777777" w:rsidR="00CD1C29" w:rsidRDefault="00CD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8275" w14:textId="77777777" w:rsidR="00B06BFE" w:rsidRDefault="00CD1C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5CC5" w14:textId="77777777" w:rsidR="00405CB0" w:rsidRDefault="00CD1C29">
    <w:pPr>
      <w:pStyle w:val="a5"/>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05CB0" w14:paraId="32F9B202" w14:textId="77777777" w:rsidTr="00A50F56">
      <w:tc>
        <w:tcPr>
          <w:tcW w:w="5148" w:type="dxa"/>
        </w:tcPr>
        <w:p w14:paraId="6265E0D5" w14:textId="77777777" w:rsidR="00405CB0" w:rsidRPr="001E3414" w:rsidRDefault="00FA0766" w:rsidP="00A50F56">
          <w:pPr>
            <w:pStyle w:val="Normal1"/>
            <w:widowControl w:val="0"/>
            <w:pBdr>
              <w:top w:val="nil"/>
              <w:left w:val="nil"/>
              <w:bottom w:val="nil"/>
              <w:right w:val="nil"/>
              <w:between w:val="nil"/>
            </w:pBdr>
            <w:spacing w:line="276" w:lineRule="auto"/>
            <w:rPr>
              <w:rFonts w:asciiTheme="majorHAnsi" w:eastAsia="Times New Roman" w:hAnsiTheme="majorHAnsi" w:cs="Times New Roman"/>
              <w:color w:val="FF6600"/>
              <w:sz w:val="66"/>
              <w:szCs w:val="32"/>
            </w:rPr>
          </w:pPr>
          <w:r w:rsidRPr="001E3414">
            <w:rPr>
              <w:rFonts w:asciiTheme="majorHAnsi" w:hAnsiTheme="majorHAnsi"/>
              <w:noProof/>
              <w:color w:val="FF6600"/>
              <w:sz w:val="54"/>
              <w:lang w:val="en-IN"/>
            </w:rPr>
            <w:t>ScienceFather</w:t>
          </w:r>
        </w:p>
        <w:p w14:paraId="796F4176" w14:textId="77777777" w:rsidR="00405CB0" w:rsidRDefault="00CD1C29" w:rsidP="00A50F56">
          <w:pPr>
            <w:rPr>
              <w:b/>
              <w:bCs/>
            </w:rPr>
          </w:pPr>
          <w:hyperlink r:id="rId1" w:history="1">
            <w:r w:rsidR="00FA0766" w:rsidRPr="00C23343">
              <w:rPr>
                <w:rStyle w:val="a3"/>
                <w:b/>
                <w:bCs/>
              </w:rPr>
              <w:t>https://sciencefather.com</w:t>
            </w:r>
          </w:hyperlink>
        </w:p>
        <w:p w14:paraId="3C2F5643" w14:textId="77777777" w:rsidR="00405CB0" w:rsidRDefault="00FA0766" w:rsidP="007615E9">
          <w:pPr>
            <w:rPr>
              <w:noProof/>
              <w:color w:val="FF6600"/>
              <w:sz w:val="50"/>
              <w:lang w:val="en-IN"/>
            </w:rPr>
          </w:pPr>
          <w:r>
            <w:rPr>
              <w:b/>
              <w:bCs/>
            </w:rPr>
            <w:t>contact</w:t>
          </w:r>
          <w:r w:rsidRPr="00FD2547">
            <w:rPr>
              <w:b/>
              <w:bCs/>
            </w:rPr>
            <w:t>@</w:t>
          </w:r>
          <w:r>
            <w:rPr>
              <w:b/>
              <w:bCs/>
            </w:rPr>
            <w:t>sciencefather</w:t>
          </w:r>
          <w:r w:rsidRPr="00FD2547">
            <w:rPr>
              <w:b/>
              <w:bCs/>
            </w:rPr>
            <w:t>.com</w:t>
          </w:r>
        </w:p>
      </w:tc>
      <w:tc>
        <w:tcPr>
          <w:tcW w:w="5148" w:type="dxa"/>
        </w:tcPr>
        <w:p w14:paraId="7F0D0EB2" w14:textId="77777777" w:rsidR="00405CB0" w:rsidRPr="007615E9" w:rsidRDefault="00FA0766" w:rsidP="007615E9">
          <w:pPr>
            <w:pStyle w:val="Normal1"/>
            <w:pBdr>
              <w:top w:val="nil"/>
              <w:left w:val="nil"/>
              <w:bottom w:val="nil"/>
              <w:right w:val="nil"/>
              <w:between w:val="nil"/>
            </w:pBdr>
            <w:rPr>
              <w:noProof/>
              <w:color w:val="FF6600"/>
              <w:sz w:val="44"/>
              <w:lang w:val="en-IN"/>
            </w:rPr>
          </w:pPr>
          <w:r w:rsidRPr="007615E9">
            <w:rPr>
              <w:sz w:val="44"/>
            </w:rPr>
            <w:t xml:space="preserve">Nomination  Application  Form </w:t>
          </w:r>
        </w:p>
      </w:tc>
    </w:tr>
  </w:tbl>
  <w:p w14:paraId="302ECD92" w14:textId="77777777" w:rsidR="00405CB0" w:rsidRDefault="00CD1C29" w:rsidP="00405C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0361" w14:textId="77777777" w:rsidR="00B06BFE" w:rsidRDefault="00CD1C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DE2"/>
    <w:multiLevelType w:val="hybridMultilevel"/>
    <w:tmpl w:val="D6C0428C"/>
    <w:lvl w:ilvl="0" w:tplc="85D6F976">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202424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FB"/>
    <w:rsid w:val="0002456C"/>
    <w:rsid w:val="000271F6"/>
    <w:rsid w:val="000457CA"/>
    <w:rsid w:val="00052190"/>
    <w:rsid w:val="0005500D"/>
    <w:rsid w:val="000771C7"/>
    <w:rsid w:val="00091A1D"/>
    <w:rsid w:val="000B139A"/>
    <w:rsid w:val="000B57FD"/>
    <w:rsid w:val="000C4DA7"/>
    <w:rsid w:val="000D3048"/>
    <w:rsid w:val="000F0C4A"/>
    <w:rsid w:val="00103737"/>
    <w:rsid w:val="001134B3"/>
    <w:rsid w:val="00127C62"/>
    <w:rsid w:val="001302F8"/>
    <w:rsid w:val="00133694"/>
    <w:rsid w:val="00137708"/>
    <w:rsid w:val="00157F30"/>
    <w:rsid w:val="00186C12"/>
    <w:rsid w:val="001A6DEF"/>
    <w:rsid w:val="001B38C6"/>
    <w:rsid w:val="001D1F24"/>
    <w:rsid w:val="001E023B"/>
    <w:rsid w:val="001E71CD"/>
    <w:rsid w:val="001F6FE2"/>
    <w:rsid w:val="00207295"/>
    <w:rsid w:val="002304EB"/>
    <w:rsid w:val="002335C9"/>
    <w:rsid w:val="00233BBC"/>
    <w:rsid w:val="00241043"/>
    <w:rsid w:val="00241E4E"/>
    <w:rsid w:val="0024426F"/>
    <w:rsid w:val="002466B3"/>
    <w:rsid w:val="00265B99"/>
    <w:rsid w:val="00280385"/>
    <w:rsid w:val="00281320"/>
    <w:rsid w:val="0029313F"/>
    <w:rsid w:val="00297C3D"/>
    <w:rsid w:val="002A710F"/>
    <w:rsid w:val="002C6FD2"/>
    <w:rsid w:val="002D21CC"/>
    <w:rsid w:val="002E2E32"/>
    <w:rsid w:val="002E5DF0"/>
    <w:rsid w:val="00310397"/>
    <w:rsid w:val="0034692A"/>
    <w:rsid w:val="003574CB"/>
    <w:rsid w:val="003921B3"/>
    <w:rsid w:val="003953C3"/>
    <w:rsid w:val="003A154D"/>
    <w:rsid w:val="003B1107"/>
    <w:rsid w:val="003B7FD2"/>
    <w:rsid w:val="003C34C8"/>
    <w:rsid w:val="003E5633"/>
    <w:rsid w:val="003F3172"/>
    <w:rsid w:val="00440336"/>
    <w:rsid w:val="004528DF"/>
    <w:rsid w:val="00461F19"/>
    <w:rsid w:val="004C6628"/>
    <w:rsid w:val="004D1B10"/>
    <w:rsid w:val="00536A0B"/>
    <w:rsid w:val="005551D9"/>
    <w:rsid w:val="005624F1"/>
    <w:rsid w:val="005728C8"/>
    <w:rsid w:val="0058414C"/>
    <w:rsid w:val="00585A98"/>
    <w:rsid w:val="00592A3E"/>
    <w:rsid w:val="005A377C"/>
    <w:rsid w:val="005A61D3"/>
    <w:rsid w:val="005A7AA6"/>
    <w:rsid w:val="005C395F"/>
    <w:rsid w:val="005C5CA9"/>
    <w:rsid w:val="005D07D1"/>
    <w:rsid w:val="005D57E1"/>
    <w:rsid w:val="00601572"/>
    <w:rsid w:val="00606311"/>
    <w:rsid w:val="00612F7A"/>
    <w:rsid w:val="00631501"/>
    <w:rsid w:val="0064003F"/>
    <w:rsid w:val="00640394"/>
    <w:rsid w:val="00646DE7"/>
    <w:rsid w:val="00654855"/>
    <w:rsid w:val="00670014"/>
    <w:rsid w:val="00686FAF"/>
    <w:rsid w:val="006978FB"/>
    <w:rsid w:val="006B4D6B"/>
    <w:rsid w:val="0070585C"/>
    <w:rsid w:val="007246F8"/>
    <w:rsid w:val="00725BB3"/>
    <w:rsid w:val="00750431"/>
    <w:rsid w:val="00783E5C"/>
    <w:rsid w:val="007A5D8D"/>
    <w:rsid w:val="007A7310"/>
    <w:rsid w:val="007C0E08"/>
    <w:rsid w:val="007C13EA"/>
    <w:rsid w:val="007C446A"/>
    <w:rsid w:val="007C4B8A"/>
    <w:rsid w:val="007D005C"/>
    <w:rsid w:val="007F28E3"/>
    <w:rsid w:val="007F37B4"/>
    <w:rsid w:val="008023CF"/>
    <w:rsid w:val="00816266"/>
    <w:rsid w:val="00820B40"/>
    <w:rsid w:val="0083216F"/>
    <w:rsid w:val="008403CF"/>
    <w:rsid w:val="00840B6D"/>
    <w:rsid w:val="00850F92"/>
    <w:rsid w:val="00852C4E"/>
    <w:rsid w:val="0086262E"/>
    <w:rsid w:val="008708D1"/>
    <w:rsid w:val="00875177"/>
    <w:rsid w:val="0088656D"/>
    <w:rsid w:val="00893075"/>
    <w:rsid w:val="008A0826"/>
    <w:rsid w:val="008C4DE7"/>
    <w:rsid w:val="008D1361"/>
    <w:rsid w:val="008D39EC"/>
    <w:rsid w:val="008D775F"/>
    <w:rsid w:val="008E4D9F"/>
    <w:rsid w:val="008E6595"/>
    <w:rsid w:val="008E725C"/>
    <w:rsid w:val="008E732E"/>
    <w:rsid w:val="00901070"/>
    <w:rsid w:val="00904193"/>
    <w:rsid w:val="00904509"/>
    <w:rsid w:val="009462DE"/>
    <w:rsid w:val="00946490"/>
    <w:rsid w:val="00952CE7"/>
    <w:rsid w:val="00960DA7"/>
    <w:rsid w:val="00971057"/>
    <w:rsid w:val="009857AD"/>
    <w:rsid w:val="009D099F"/>
    <w:rsid w:val="009E0656"/>
    <w:rsid w:val="00A06099"/>
    <w:rsid w:val="00A320C2"/>
    <w:rsid w:val="00A32BCE"/>
    <w:rsid w:val="00A37D30"/>
    <w:rsid w:val="00A6148F"/>
    <w:rsid w:val="00A82FCE"/>
    <w:rsid w:val="00A83FEC"/>
    <w:rsid w:val="00AA15B1"/>
    <w:rsid w:val="00AA291C"/>
    <w:rsid w:val="00AA3709"/>
    <w:rsid w:val="00AA562F"/>
    <w:rsid w:val="00AB36CE"/>
    <w:rsid w:val="00AC4748"/>
    <w:rsid w:val="00AC5B53"/>
    <w:rsid w:val="00AE4DE2"/>
    <w:rsid w:val="00B1039A"/>
    <w:rsid w:val="00B433F0"/>
    <w:rsid w:val="00B64689"/>
    <w:rsid w:val="00B941B1"/>
    <w:rsid w:val="00BA376B"/>
    <w:rsid w:val="00BB04C6"/>
    <w:rsid w:val="00BB0C44"/>
    <w:rsid w:val="00BC1C23"/>
    <w:rsid w:val="00BC4B7A"/>
    <w:rsid w:val="00BC6A9C"/>
    <w:rsid w:val="00BE4D4B"/>
    <w:rsid w:val="00C13F7C"/>
    <w:rsid w:val="00C22E01"/>
    <w:rsid w:val="00C335D8"/>
    <w:rsid w:val="00C33F3A"/>
    <w:rsid w:val="00C41A33"/>
    <w:rsid w:val="00C876AA"/>
    <w:rsid w:val="00CB1B1A"/>
    <w:rsid w:val="00CB27CA"/>
    <w:rsid w:val="00CB566F"/>
    <w:rsid w:val="00CC025C"/>
    <w:rsid w:val="00CD17F6"/>
    <w:rsid w:val="00CD1C29"/>
    <w:rsid w:val="00CD4D36"/>
    <w:rsid w:val="00CD6A3D"/>
    <w:rsid w:val="00CE2C1E"/>
    <w:rsid w:val="00D06AE4"/>
    <w:rsid w:val="00D0799E"/>
    <w:rsid w:val="00D2105C"/>
    <w:rsid w:val="00D2289C"/>
    <w:rsid w:val="00D40109"/>
    <w:rsid w:val="00D46297"/>
    <w:rsid w:val="00D503C6"/>
    <w:rsid w:val="00D70B88"/>
    <w:rsid w:val="00D94A93"/>
    <w:rsid w:val="00DA0318"/>
    <w:rsid w:val="00DC29B5"/>
    <w:rsid w:val="00DD0BC8"/>
    <w:rsid w:val="00DD20D4"/>
    <w:rsid w:val="00DD2980"/>
    <w:rsid w:val="00DD349B"/>
    <w:rsid w:val="00DD6CC9"/>
    <w:rsid w:val="00DD75A3"/>
    <w:rsid w:val="00DE1391"/>
    <w:rsid w:val="00DE378B"/>
    <w:rsid w:val="00E02893"/>
    <w:rsid w:val="00E21321"/>
    <w:rsid w:val="00E22527"/>
    <w:rsid w:val="00E30228"/>
    <w:rsid w:val="00E64498"/>
    <w:rsid w:val="00E840A1"/>
    <w:rsid w:val="00E94DC7"/>
    <w:rsid w:val="00EA7286"/>
    <w:rsid w:val="00EC7D85"/>
    <w:rsid w:val="00EE2B54"/>
    <w:rsid w:val="00EE4610"/>
    <w:rsid w:val="00EE4FF8"/>
    <w:rsid w:val="00EF53A4"/>
    <w:rsid w:val="00F125C1"/>
    <w:rsid w:val="00F1375E"/>
    <w:rsid w:val="00F43D1E"/>
    <w:rsid w:val="00F468F3"/>
    <w:rsid w:val="00F550F1"/>
    <w:rsid w:val="00F656CE"/>
    <w:rsid w:val="00F66A0E"/>
    <w:rsid w:val="00F71BD7"/>
    <w:rsid w:val="00F76229"/>
    <w:rsid w:val="00F969FC"/>
    <w:rsid w:val="00FA0766"/>
    <w:rsid w:val="00FB0E77"/>
    <w:rsid w:val="00FB1269"/>
    <w:rsid w:val="00FC40D5"/>
    <w:rsid w:val="00FC5AB1"/>
    <w:rsid w:val="00FD27CC"/>
    <w:rsid w:val="00FF5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542D"/>
  <w15:chartTrackingRefBased/>
  <w15:docId w15:val="{69967476-6970-5C48-9391-8BCF6910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8FB"/>
    <w:rPr>
      <w:rFonts w:ascii="Arial" w:hAnsi="Arial" w:cs="Arial"/>
      <w:kern w:val="0"/>
      <w:sz w:val="20"/>
      <w:szCs w:val="20"/>
      <w:lang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978FB"/>
    <w:rPr>
      <w:rFonts w:ascii="Arial" w:hAnsi="Arial" w:cs="Arial"/>
      <w:kern w:val="0"/>
      <w:sz w:val="20"/>
      <w:szCs w:val="20"/>
      <w:lang w:eastAsia="en-IN"/>
    </w:rPr>
  </w:style>
  <w:style w:type="character" w:styleId="a3">
    <w:name w:val="Hyperlink"/>
    <w:basedOn w:val="a0"/>
    <w:uiPriority w:val="99"/>
    <w:unhideWhenUsed/>
    <w:rsid w:val="006978FB"/>
    <w:rPr>
      <w:color w:val="0000FF"/>
      <w:u w:val="single"/>
    </w:rPr>
  </w:style>
  <w:style w:type="table" w:styleId="a4">
    <w:name w:val="Table Grid"/>
    <w:basedOn w:val="a1"/>
    <w:uiPriority w:val="59"/>
    <w:rsid w:val="006978FB"/>
    <w:rPr>
      <w:rFonts w:ascii="Arial" w:hAnsi="Arial" w:cs="Arial"/>
      <w:kern w:val="0"/>
      <w:sz w:val="20"/>
      <w:szCs w:val="20"/>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978FB"/>
    <w:pPr>
      <w:tabs>
        <w:tab w:val="center" w:pos="4513"/>
        <w:tab w:val="right" w:pos="9026"/>
      </w:tabs>
    </w:pPr>
  </w:style>
  <w:style w:type="character" w:customStyle="1" w:styleId="a6">
    <w:name w:val="页眉 字符"/>
    <w:basedOn w:val="a0"/>
    <w:link w:val="a5"/>
    <w:uiPriority w:val="99"/>
    <w:rsid w:val="006978FB"/>
    <w:rPr>
      <w:rFonts w:ascii="Arial" w:hAnsi="Arial" w:cs="Arial"/>
      <w:kern w:val="0"/>
      <w:sz w:val="20"/>
      <w:szCs w:val="20"/>
      <w:lang w:eastAsia="en-IN"/>
    </w:rPr>
  </w:style>
  <w:style w:type="paragraph" w:styleId="a7">
    <w:name w:val="footer"/>
    <w:basedOn w:val="a"/>
    <w:link w:val="a8"/>
    <w:uiPriority w:val="99"/>
    <w:unhideWhenUsed/>
    <w:rsid w:val="006978FB"/>
    <w:pPr>
      <w:tabs>
        <w:tab w:val="center" w:pos="4513"/>
        <w:tab w:val="right" w:pos="9026"/>
      </w:tabs>
    </w:pPr>
  </w:style>
  <w:style w:type="character" w:customStyle="1" w:styleId="a8">
    <w:name w:val="页脚 字符"/>
    <w:basedOn w:val="a0"/>
    <w:link w:val="a7"/>
    <w:uiPriority w:val="99"/>
    <w:rsid w:val="006978FB"/>
    <w:rPr>
      <w:rFonts w:ascii="Arial" w:hAnsi="Arial" w:cs="Arial"/>
      <w:kern w:val="0"/>
      <w:sz w:val="20"/>
      <w:szCs w:val="20"/>
      <w:lang w:eastAsia="en-IN"/>
    </w:rPr>
  </w:style>
  <w:style w:type="character" w:customStyle="1" w:styleId="tgt">
    <w:name w:val="tgt"/>
    <w:basedOn w:val="a0"/>
    <w:rsid w:val="00C876AA"/>
  </w:style>
  <w:style w:type="character" w:customStyle="1" w:styleId="src">
    <w:name w:val="src"/>
    <w:basedOn w:val="a0"/>
    <w:rsid w:val="00F4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1740">
      <w:bodyDiv w:val="1"/>
      <w:marLeft w:val="0"/>
      <w:marRight w:val="0"/>
      <w:marTop w:val="0"/>
      <w:marBottom w:val="0"/>
      <w:divBdr>
        <w:top w:val="none" w:sz="0" w:space="0" w:color="auto"/>
        <w:left w:val="none" w:sz="0" w:space="0" w:color="auto"/>
        <w:bottom w:val="none" w:sz="0" w:space="0" w:color="auto"/>
        <w:right w:val="none" w:sz="0" w:space="0" w:color="auto"/>
      </w:divBdr>
    </w:div>
    <w:div w:id="105740764">
      <w:bodyDiv w:val="1"/>
      <w:marLeft w:val="0"/>
      <w:marRight w:val="0"/>
      <w:marTop w:val="0"/>
      <w:marBottom w:val="0"/>
      <w:divBdr>
        <w:top w:val="none" w:sz="0" w:space="0" w:color="auto"/>
        <w:left w:val="none" w:sz="0" w:space="0" w:color="auto"/>
        <w:bottom w:val="none" w:sz="0" w:space="0" w:color="auto"/>
        <w:right w:val="none" w:sz="0" w:space="0" w:color="auto"/>
      </w:divBdr>
    </w:div>
    <w:div w:id="203490674">
      <w:bodyDiv w:val="1"/>
      <w:marLeft w:val="0"/>
      <w:marRight w:val="0"/>
      <w:marTop w:val="0"/>
      <w:marBottom w:val="0"/>
      <w:divBdr>
        <w:top w:val="none" w:sz="0" w:space="0" w:color="auto"/>
        <w:left w:val="none" w:sz="0" w:space="0" w:color="auto"/>
        <w:bottom w:val="none" w:sz="0" w:space="0" w:color="auto"/>
        <w:right w:val="none" w:sz="0" w:space="0" w:color="auto"/>
      </w:divBdr>
    </w:div>
    <w:div w:id="310521288">
      <w:bodyDiv w:val="1"/>
      <w:marLeft w:val="0"/>
      <w:marRight w:val="0"/>
      <w:marTop w:val="0"/>
      <w:marBottom w:val="0"/>
      <w:divBdr>
        <w:top w:val="none" w:sz="0" w:space="0" w:color="auto"/>
        <w:left w:val="none" w:sz="0" w:space="0" w:color="auto"/>
        <w:bottom w:val="none" w:sz="0" w:space="0" w:color="auto"/>
        <w:right w:val="none" w:sz="0" w:space="0" w:color="auto"/>
      </w:divBdr>
    </w:div>
    <w:div w:id="405417816">
      <w:bodyDiv w:val="1"/>
      <w:marLeft w:val="0"/>
      <w:marRight w:val="0"/>
      <w:marTop w:val="0"/>
      <w:marBottom w:val="0"/>
      <w:divBdr>
        <w:top w:val="none" w:sz="0" w:space="0" w:color="auto"/>
        <w:left w:val="none" w:sz="0" w:space="0" w:color="auto"/>
        <w:bottom w:val="none" w:sz="0" w:space="0" w:color="auto"/>
        <w:right w:val="none" w:sz="0" w:space="0" w:color="auto"/>
      </w:divBdr>
    </w:div>
    <w:div w:id="428745254">
      <w:bodyDiv w:val="1"/>
      <w:marLeft w:val="0"/>
      <w:marRight w:val="0"/>
      <w:marTop w:val="0"/>
      <w:marBottom w:val="0"/>
      <w:divBdr>
        <w:top w:val="none" w:sz="0" w:space="0" w:color="auto"/>
        <w:left w:val="none" w:sz="0" w:space="0" w:color="auto"/>
        <w:bottom w:val="none" w:sz="0" w:space="0" w:color="auto"/>
        <w:right w:val="none" w:sz="0" w:space="0" w:color="auto"/>
      </w:divBdr>
    </w:div>
    <w:div w:id="537932424">
      <w:bodyDiv w:val="1"/>
      <w:marLeft w:val="0"/>
      <w:marRight w:val="0"/>
      <w:marTop w:val="0"/>
      <w:marBottom w:val="0"/>
      <w:divBdr>
        <w:top w:val="none" w:sz="0" w:space="0" w:color="auto"/>
        <w:left w:val="none" w:sz="0" w:space="0" w:color="auto"/>
        <w:bottom w:val="none" w:sz="0" w:space="0" w:color="auto"/>
        <w:right w:val="none" w:sz="0" w:space="0" w:color="auto"/>
      </w:divBdr>
    </w:div>
    <w:div w:id="1706784999">
      <w:bodyDiv w:val="1"/>
      <w:marLeft w:val="0"/>
      <w:marRight w:val="0"/>
      <w:marTop w:val="0"/>
      <w:marBottom w:val="0"/>
      <w:divBdr>
        <w:top w:val="none" w:sz="0" w:space="0" w:color="auto"/>
        <w:left w:val="none" w:sz="0" w:space="0" w:color="auto"/>
        <w:bottom w:val="none" w:sz="0" w:space="0" w:color="auto"/>
        <w:right w:val="none" w:sz="0" w:space="0" w:color="auto"/>
      </w:divBdr>
    </w:div>
    <w:div w:id="18565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sciencefather.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6D07B3-59DC-3844-B987-5C7B708407E8}">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121</TotalTime>
  <Pages>3</Pages>
  <Words>960</Words>
  <Characters>5579</Characters>
  <Application>Microsoft Office Word</Application>
  <DocSecurity>0</DocSecurity>
  <Lines>232</Lines>
  <Paragraphs>152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Xiaofeng</dc:creator>
  <cp:keywords/>
  <dc:description/>
  <cp:lastModifiedBy>Hu Xiaofeng</cp:lastModifiedBy>
  <cp:revision>6</cp:revision>
  <dcterms:created xsi:type="dcterms:W3CDTF">2023-02-24T00:59:00Z</dcterms:created>
  <dcterms:modified xsi:type="dcterms:W3CDTF">2023-02-24T15:40:00Z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documentId_5123</vt:lpwstr>
  </property>
  <property fmtid="{D5CDD505-2E9C-101B-9397-08002B2CF9AE}" pid="3" name="grammarly_documentContext">
    <vt:lpwstr>{"goals":[],"domain":"general","emotions":[],"dialect":"american"}</vt:lpwstr>
  </property>
</Properties>
</file>